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41" w:rsidRPr="00766008" w:rsidRDefault="00467441" w:rsidP="00467441">
      <w:pPr>
        <w:jc w:val="center"/>
        <w:rPr>
          <w:b/>
        </w:rPr>
      </w:pPr>
      <w:r w:rsidRPr="00766008">
        <w:rPr>
          <w:b/>
        </w:rPr>
        <w:t>ДЕТСКОЕ УДЕРЖИВАЮЩЕЕ</w:t>
      </w:r>
    </w:p>
    <w:p w:rsidR="00467441" w:rsidRPr="00766008" w:rsidRDefault="00467441" w:rsidP="00467441">
      <w:pPr>
        <w:jc w:val="center"/>
        <w:rPr>
          <w:b/>
        </w:rPr>
      </w:pPr>
      <w:r w:rsidRPr="00766008">
        <w:rPr>
          <w:b/>
        </w:rPr>
        <w:t>УСТРОЙСТВО – ГАРАНТИЯ БЕЗОПАСНОСТИ ВАШИХ ДЕТЕЙ.</w:t>
      </w:r>
    </w:p>
    <w:p w:rsidR="00467441" w:rsidRDefault="00467441" w:rsidP="006B76CD">
      <w:pPr>
        <w:jc w:val="both"/>
        <w:rPr>
          <w:sz w:val="40"/>
          <w:szCs w:val="40"/>
        </w:rPr>
      </w:pPr>
    </w:p>
    <w:p w:rsidR="00467441" w:rsidRDefault="00467441" w:rsidP="006B76CD">
      <w:pPr>
        <w:ind w:firstLine="360"/>
        <w:jc w:val="both"/>
      </w:pPr>
      <w:r>
        <w:t>Согласно Правил дорожного движения Российской Федерации перевозка детей до 12- летнего возраста в транспортных средствах, оборудованных ремнями безопасности, должна осуществляться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сидении легкового автомобил</w:t>
      </w:r>
      <w:proofErr w:type="gramStart"/>
      <w:r>
        <w:t>я-</w:t>
      </w:r>
      <w:proofErr w:type="gramEnd"/>
      <w:r>
        <w:t xml:space="preserve"> только с использованием специального детского удерживающего устройства. Запрещается перевозить детей до 12 летнего возраста на заднем сидении мотоцикла.</w:t>
      </w:r>
    </w:p>
    <w:p w:rsidR="00F168C8" w:rsidRDefault="00467441" w:rsidP="006B76CD">
      <w:pPr>
        <w:ind w:firstLine="360"/>
        <w:jc w:val="both"/>
      </w:pPr>
      <w:r>
        <w:t>Использование детских удерживающих устрой</w:t>
      </w:r>
      <w:proofErr w:type="gramStart"/>
      <w:r>
        <w:t>ств в тр</w:t>
      </w:r>
      <w:proofErr w:type="gramEnd"/>
      <w:r>
        <w:t>анспортных средствах снижает риск получения травм</w:t>
      </w:r>
      <w:r w:rsidR="00F168C8">
        <w:t xml:space="preserve"> на 76%, получение тяжких телесных повреждений на 92%. Часто приходиться видеть как малыш в машине, удобно устроился на руках у родителей,  ведь именно перевозка ребенка в автомобиле считается самой опасной.</w:t>
      </w:r>
    </w:p>
    <w:p w:rsidR="00836E5E" w:rsidRDefault="00F168C8" w:rsidP="006B76CD">
      <w:pPr>
        <w:ind w:firstLine="360"/>
        <w:jc w:val="both"/>
      </w:pPr>
      <w:proofErr w:type="gramStart"/>
      <w:r>
        <w:t>Необходимость перевозить ребенка в автомобиле, используя специальное удерживающее устройство, а не на руках у взрослого пассажира, обусловлена тем, что при резком торможении</w:t>
      </w:r>
      <w:r w:rsidR="00836E5E">
        <w:t xml:space="preserve"> (ударе) со скоростью </w:t>
      </w:r>
      <w:smartTag w:uri="urn:schemas-microsoft-com:office:smarttags" w:element="metricconverter">
        <w:smartTagPr>
          <w:attr w:name="ProductID" w:val="50 км/ч"/>
        </w:smartTagPr>
        <w:r w:rsidR="00836E5E">
          <w:t>50 км/ч</w:t>
        </w:r>
      </w:smartTag>
      <w:r w:rsidR="00836E5E">
        <w:t xml:space="preserve"> вес ребенка возрастает примерно в 30 раз и удержать его от сильного удара о переднее сиденье автомобиля или о ветровое стекло практически невозможно.</w:t>
      </w:r>
      <w:proofErr w:type="gramEnd"/>
      <w:r w:rsidR="00836E5E">
        <w:t xml:space="preserve"> Кроме того, взрослый, держащий ребенка на руках, способен раздавить его своим весом.</w:t>
      </w:r>
    </w:p>
    <w:p w:rsidR="00672E1F" w:rsidRDefault="00836E5E" w:rsidP="006B76CD">
      <w:pPr>
        <w:ind w:firstLine="360"/>
        <w:jc w:val="both"/>
      </w:pPr>
      <w:r>
        <w:t>В связи с этим хотелось бы напомнить владельцам автотранспорта, что согласно</w:t>
      </w:r>
      <w:r w:rsidR="002452F3">
        <w:t xml:space="preserve"> п. 3</w:t>
      </w:r>
      <w:r>
        <w:t xml:space="preserve"> ст. 12.23 КоАП РФ</w:t>
      </w:r>
      <w:r w:rsidR="002452F3">
        <w:t xml:space="preserve"> «нарушение правил перевозки дет</w:t>
      </w:r>
      <w:r>
        <w:t>ей</w:t>
      </w:r>
      <w:r w:rsidR="00672E1F">
        <w:t xml:space="preserve">» - влечет </w:t>
      </w:r>
      <w:r w:rsidR="00A57C85">
        <w:t xml:space="preserve">наложение </w:t>
      </w:r>
      <w:r w:rsidR="00672E1F">
        <w:t>штрафны</w:t>
      </w:r>
      <w:r w:rsidR="00A57C85">
        <w:t>х</w:t>
      </w:r>
      <w:r w:rsidR="00672E1F">
        <w:t xml:space="preserve"> санкци</w:t>
      </w:r>
      <w:r w:rsidR="00A57C85">
        <w:t>й</w:t>
      </w:r>
      <w:r w:rsidR="002452F3">
        <w:t xml:space="preserve"> в размере 3000 (трёх тысяч) рублей</w:t>
      </w:r>
      <w:r w:rsidR="00672E1F">
        <w:t xml:space="preserve">. </w:t>
      </w:r>
    </w:p>
    <w:p w:rsidR="00467441" w:rsidRDefault="00672E1F" w:rsidP="006B76CD">
      <w:pPr>
        <w:ind w:firstLine="360"/>
        <w:jc w:val="both"/>
      </w:pPr>
      <w:r>
        <w:t xml:space="preserve">Детское удерживающее устройство – надежная защита Вашего малыша. </w:t>
      </w:r>
    </w:p>
    <w:p w:rsidR="006B76CD" w:rsidRDefault="006B76CD" w:rsidP="006B76CD">
      <w:pPr>
        <w:ind w:firstLine="360"/>
        <w:jc w:val="both"/>
      </w:pPr>
    </w:p>
    <w:p w:rsidR="006B76CD" w:rsidRPr="00467441" w:rsidRDefault="002452F3" w:rsidP="006B76CD">
      <w:pPr>
        <w:jc w:val="both"/>
      </w:pPr>
      <w:r>
        <w:t>Инспектор по пропаганде (безопасности дорожного движения) ОГИБДД ОМВД России по Болотнинскому району                                 А.С. Шелякин</w:t>
      </w:r>
    </w:p>
    <w:sectPr w:rsidR="006B76CD" w:rsidRPr="00467441" w:rsidSect="0087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67441"/>
    <w:rsid w:val="000E63D2"/>
    <w:rsid w:val="002452F3"/>
    <w:rsid w:val="00330EEB"/>
    <w:rsid w:val="003525AD"/>
    <w:rsid w:val="00411681"/>
    <w:rsid w:val="00467441"/>
    <w:rsid w:val="0052646C"/>
    <w:rsid w:val="005C747B"/>
    <w:rsid w:val="005E5A56"/>
    <w:rsid w:val="00672E1F"/>
    <w:rsid w:val="006B76CD"/>
    <w:rsid w:val="00766008"/>
    <w:rsid w:val="00836E5E"/>
    <w:rsid w:val="00873173"/>
    <w:rsid w:val="008E28FC"/>
    <w:rsid w:val="00A57C85"/>
    <w:rsid w:val="00B71529"/>
    <w:rsid w:val="00E94730"/>
    <w:rsid w:val="00F1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17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РОВД Болотное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cp:lastModifiedBy>Пользователь</cp:lastModifiedBy>
  <cp:revision>2</cp:revision>
  <dcterms:created xsi:type="dcterms:W3CDTF">2016-06-07T10:43:00Z</dcterms:created>
  <dcterms:modified xsi:type="dcterms:W3CDTF">2016-06-07T10:43:00Z</dcterms:modified>
</cp:coreProperties>
</file>