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27" w:rsidRPr="00A54B88" w:rsidRDefault="00C80019" w:rsidP="00C80019">
      <w:pPr>
        <w:spacing w:line="240" w:lineRule="auto"/>
        <w:contextualSpacing/>
        <w:jc w:val="center"/>
        <w:rPr>
          <w:rFonts w:ascii="Times New Roman" w:hAnsi="Times New Roman" w:cs="Times New Roman"/>
          <w:b/>
          <w:sz w:val="28"/>
          <w:szCs w:val="28"/>
        </w:rPr>
      </w:pPr>
      <w:r w:rsidRPr="00A54B88">
        <w:rPr>
          <w:rFonts w:ascii="Times New Roman" w:hAnsi="Times New Roman" w:cs="Times New Roman"/>
          <w:b/>
          <w:sz w:val="28"/>
          <w:szCs w:val="28"/>
        </w:rPr>
        <w:t>АДМИНИСТРАЦИЯ</w:t>
      </w:r>
      <w:r w:rsidRPr="00A54B88">
        <w:rPr>
          <w:rFonts w:ascii="Times New Roman" w:hAnsi="Times New Roman" w:cs="Times New Roman"/>
          <w:b/>
          <w:sz w:val="28"/>
          <w:szCs w:val="28"/>
        </w:rPr>
        <w:br/>
      </w:r>
      <w:r w:rsidR="00A05D01" w:rsidRPr="00A54B88">
        <w:rPr>
          <w:rFonts w:ascii="Times New Roman" w:hAnsi="Times New Roman" w:cs="Times New Roman"/>
          <w:b/>
          <w:sz w:val="28"/>
          <w:szCs w:val="28"/>
        </w:rPr>
        <w:t xml:space="preserve">НОВОБИБЕЕВСКОГО </w:t>
      </w:r>
      <w:r w:rsidRPr="00A54B88">
        <w:rPr>
          <w:rFonts w:ascii="Times New Roman" w:hAnsi="Times New Roman" w:cs="Times New Roman"/>
          <w:b/>
          <w:sz w:val="28"/>
          <w:szCs w:val="28"/>
        </w:rPr>
        <w:t xml:space="preserve"> СЕЛЬСОВЕТА</w:t>
      </w:r>
      <w:r w:rsidRPr="00A54B88">
        <w:rPr>
          <w:rFonts w:ascii="Times New Roman" w:hAnsi="Times New Roman" w:cs="Times New Roman"/>
          <w:b/>
          <w:sz w:val="28"/>
          <w:szCs w:val="28"/>
        </w:rPr>
        <w:br/>
        <w:t>БОЛОТНИНСКО</w:t>
      </w:r>
      <w:r w:rsidR="00E82018" w:rsidRPr="00A54B88">
        <w:rPr>
          <w:rFonts w:ascii="Times New Roman" w:hAnsi="Times New Roman" w:cs="Times New Roman"/>
          <w:b/>
          <w:sz w:val="28"/>
          <w:szCs w:val="28"/>
        </w:rPr>
        <w:t>ГО РАЙОНА НОВОСИБИРСКОЙ ОБЛАСТИ</w:t>
      </w:r>
    </w:p>
    <w:p w:rsidR="005F76C5" w:rsidRPr="00A54B88" w:rsidRDefault="005F76C5" w:rsidP="00C80019">
      <w:pPr>
        <w:spacing w:line="240" w:lineRule="auto"/>
        <w:contextualSpacing/>
        <w:jc w:val="center"/>
        <w:rPr>
          <w:rFonts w:ascii="Times New Roman" w:hAnsi="Times New Roman" w:cs="Times New Roman"/>
          <w:b/>
          <w:sz w:val="28"/>
          <w:szCs w:val="28"/>
        </w:rPr>
      </w:pPr>
    </w:p>
    <w:p w:rsidR="005F76C5" w:rsidRPr="00A54B88" w:rsidRDefault="00364334" w:rsidP="00C80019">
      <w:pPr>
        <w:spacing w:line="240" w:lineRule="auto"/>
        <w:contextualSpacing/>
        <w:jc w:val="center"/>
        <w:rPr>
          <w:rFonts w:ascii="Times New Roman" w:hAnsi="Times New Roman" w:cs="Times New Roman"/>
          <w:b/>
          <w:sz w:val="28"/>
          <w:szCs w:val="28"/>
        </w:rPr>
      </w:pPr>
      <w:r w:rsidRPr="00A54B88">
        <w:rPr>
          <w:rFonts w:ascii="Times New Roman" w:hAnsi="Times New Roman" w:cs="Times New Roman"/>
          <w:b/>
          <w:sz w:val="28"/>
          <w:szCs w:val="28"/>
        </w:rPr>
        <w:t xml:space="preserve">ПОСТАНОВЛЕНИЕ </w:t>
      </w:r>
    </w:p>
    <w:p w:rsidR="00A05D01" w:rsidRPr="00A54B88" w:rsidRDefault="00A05D01" w:rsidP="00A05D01">
      <w:pPr>
        <w:tabs>
          <w:tab w:val="left" w:pos="7800"/>
        </w:tabs>
        <w:spacing w:line="240" w:lineRule="auto"/>
        <w:contextualSpacing/>
        <w:jc w:val="both"/>
        <w:rPr>
          <w:rFonts w:ascii="Times New Roman" w:hAnsi="Times New Roman" w:cs="Times New Roman"/>
          <w:b/>
          <w:sz w:val="28"/>
          <w:szCs w:val="28"/>
        </w:rPr>
      </w:pPr>
    </w:p>
    <w:p w:rsidR="005F76C5" w:rsidRPr="00A54B88" w:rsidRDefault="00A05D01" w:rsidP="00A05D01">
      <w:pPr>
        <w:tabs>
          <w:tab w:val="left" w:pos="7800"/>
        </w:tabs>
        <w:spacing w:line="240" w:lineRule="auto"/>
        <w:contextualSpacing/>
        <w:jc w:val="both"/>
        <w:rPr>
          <w:rFonts w:ascii="Times New Roman" w:hAnsi="Times New Roman" w:cs="Times New Roman"/>
          <w:b/>
          <w:sz w:val="28"/>
          <w:szCs w:val="28"/>
        </w:rPr>
      </w:pPr>
      <w:r w:rsidRPr="00A54B88">
        <w:rPr>
          <w:rFonts w:ascii="Times New Roman" w:hAnsi="Times New Roman" w:cs="Times New Roman"/>
          <w:b/>
          <w:sz w:val="28"/>
          <w:szCs w:val="28"/>
        </w:rPr>
        <w:t>о</w:t>
      </w:r>
      <w:r w:rsidR="005F76C5" w:rsidRPr="00A54B88">
        <w:rPr>
          <w:rFonts w:ascii="Times New Roman" w:hAnsi="Times New Roman" w:cs="Times New Roman"/>
          <w:b/>
          <w:sz w:val="28"/>
          <w:szCs w:val="28"/>
        </w:rPr>
        <w:t xml:space="preserve">т </w:t>
      </w:r>
      <w:r w:rsidR="00A759D2">
        <w:rPr>
          <w:rFonts w:ascii="Times New Roman" w:hAnsi="Times New Roman" w:cs="Times New Roman"/>
          <w:b/>
          <w:sz w:val="28"/>
          <w:szCs w:val="28"/>
        </w:rPr>
        <w:t>13.06.2018 г</w:t>
      </w:r>
      <w:proofErr w:type="gramStart"/>
      <w:r w:rsidR="00A759D2">
        <w:rPr>
          <w:rFonts w:ascii="Times New Roman" w:hAnsi="Times New Roman" w:cs="Times New Roman"/>
          <w:b/>
          <w:sz w:val="28"/>
          <w:szCs w:val="28"/>
        </w:rPr>
        <w:t>.</w:t>
      </w:r>
      <w:r w:rsidR="005F76C5" w:rsidRPr="00A54B88">
        <w:rPr>
          <w:rFonts w:ascii="Times New Roman" w:hAnsi="Times New Roman" w:cs="Times New Roman"/>
          <w:b/>
          <w:sz w:val="28"/>
          <w:szCs w:val="28"/>
        </w:rPr>
        <w:t xml:space="preserve">.                  </w:t>
      </w:r>
      <w:r w:rsidRPr="00A54B88">
        <w:rPr>
          <w:rFonts w:ascii="Times New Roman" w:hAnsi="Times New Roman" w:cs="Times New Roman"/>
          <w:b/>
          <w:sz w:val="28"/>
          <w:szCs w:val="28"/>
        </w:rPr>
        <w:t xml:space="preserve">              </w:t>
      </w:r>
      <w:r w:rsidR="005F76C5" w:rsidRPr="00A54B88">
        <w:rPr>
          <w:rFonts w:ascii="Times New Roman" w:hAnsi="Times New Roman" w:cs="Times New Roman"/>
          <w:b/>
          <w:sz w:val="28"/>
          <w:szCs w:val="28"/>
        </w:rPr>
        <w:t xml:space="preserve"> </w:t>
      </w:r>
      <w:proofErr w:type="gramEnd"/>
      <w:r w:rsidR="005F76C5" w:rsidRPr="00A54B88">
        <w:rPr>
          <w:rFonts w:ascii="Times New Roman" w:hAnsi="Times New Roman" w:cs="Times New Roman"/>
          <w:b/>
          <w:sz w:val="28"/>
          <w:szCs w:val="28"/>
        </w:rPr>
        <w:t>с.</w:t>
      </w:r>
      <w:r w:rsidR="00A54B88">
        <w:rPr>
          <w:rFonts w:ascii="Times New Roman" w:hAnsi="Times New Roman" w:cs="Times New Roman"/>
          <w:b/>
          <w:sz w:val="28"/>
          <w:szCs w:val="28"/>
        </w:rPr>
        <w:t xml:space="preserve"> </w:t>
      </w:r>
      <w:proofErr w:type="spellStart"/>
      <w:r w:rsidRPr="00A54B88">
        <w:rPr>
          <w:rFonts w:ascii="Times New Roman" w:hAnsi="Times New Roman" w:cs="Times New Roman"/>
          <w:b/>
          <w:sz w:val="28"/>
          <w:szCs w:val="28"/>
        </w:rPr>
        <w:t>Новобибеево</w:t>
      </w:r>
      <w:proofErr w:type="spellEnd"/>
      <w:r w:rsidRPr="00A54B88">
        <w:rPr>
          <w:rFonts w:ascii="Times New Roman" w:hAnsi="Times New Roman" w:cs="Times New Roman"/>
          <w:b/>
          <w:sz w:val="28"/>
          <w:szCs w:val="28"/>
        </w:rPr>
        <w:tab/>
        <w:t xml:space="preserve">          №</w:t>
      </w:r>
      <w:r w:rsidR="00A759D2">
        <w:rPr>
          <w:rFonts w:ascii="Times New Roman" w:hAnsi="Times New Roman" w:cs="Times New Roman"/>
          <w:b/>
          <w:sz w:val="28"/>
          <w:szCs w:val="28"/>
        </w:rPr>
        <w:t>48</w:t>
      </w:r>
      <w:bookmarkStart w:id="0" w:name="_GoBack"/>
      <w:bookmarkEnd w:id="0"/>
    </w:p>
    <w:p w:rsidR="005F76C5" w:rsidRPr="00A54B88" w:rsidRDefault="005F76C5" w:rsidP="005F76C5">
      <w:pPr>
        <w:spacing w:line="240" w:lineRule="auto"/>
        <w:contextualSpacing/>
        <w:jc w:val="both"/>
        <w:rPr>
          <w:rFonts w:ascii="Times New Roman" w:hAnsi="Times New Roman" w:cs="Times New Roman"/>
          <w:b/>
          <w:sz w:val="28"/>
          <w:szCs w:val="28"/>
        </w:rPr>
      </w:pPr>
    </w:p>
    <w:p w:rsidR="005F76C5" w:rsidRPr="00A54B88" w:rsidRDefault="00BC689A" w:rsidP="005F76C5">
      <w:pPr>
        <w:spacing w:line="240" w:lineRule="auto"/>
        <w:contextualSpacing/>
        <w:jc w:val="center"/>
        <w:rPr>
          <w:rFonts w:ascii="Times New Roman" w:hAnsi="Times New Roman" w:cs="Times New Roman"/>
          <w:b/>
          <w:sz w:val="28"/>
          <w:szCs w:val="28"/>
        </w:rPr>
      </w:pPr>
      <w:r w:rsidRPr="00A54B88">
        <w:rPr>
          <w:rFonts w:ascii="Times New Roman" w:hAnsi="Times New Roman" w:cs="Times New Roman"/>
          <w:b/>
          <w:sz w:val="28"/>
          <w:szCs w:val="28"/>
        </w:rPr>
        <w:t xml:space="preserve">О внесении изменений в постановление администрации </w:t>
      </w:r>
      <w:proofErr w:type="spellStart"/>
      <w:r w:rsidR="00A05D01" w:rsidRPr="00A54B88">
        <w:rPr>
          <w:rFonts w:ascii="Times New Roman" w:hAnsi="Times New Roman" w:cs="Times New Roman"/>
          <w:b/>
          <w:sz w:val="28"/>
          <w:szCs w:val="28"/>
        </w:rPr>
        <w:t>Новобибеевского</w:t>
      </w:r>
      <w:proofErr w:type="spellEnd"/>
      <w:r w:rsidR="00A05D01" w:rsidRPr="00A54B88">
        <w:rPr>
          <w:rFonts w:ascii="Times New Roman" w:hAnsi="Times New Roman" w:cs="Times New Roman"/>
          <w:b/>
          <w:sz w:val="28"/>
          <w:szCs w:val="28"/>
        </w:rPr>
        <w:t xml:space="preserve"> </w:t>
      </w:r>
      <w:r w:rsidRPr="00A54B88">
        <w:rPr>
          <w:rFonts w:ascii="Times New Roman" w:hAnsi="Times New Roman" w:cs="Times New Roman"/>
          <w:b/>
          <w:sz w:val="28"/>
          <w:szCs w:val="28"/>
        </w:rPr>
        <w:t xml:space="preserve"> сельсовета </w:t>
      </w:r>
      <w:proofErr w:type="spellStart"/>
      <w:r w:rsidRPr="00A54B88">
        <w:rPr>
          <w:rFonts w:ascii="Times New Roman" w:hAnsi="Times New Roman" w:cs="Times New Roman"/>
          <w:b/>
          <w:sz w:val="28"/>
          <w:szCs w:val="28"/>
        </w:rPr>
        <w:t>Болотнинского</w:t>
      </w:r>
      <w:proofErr w:type="spellEnd"/>
      <w:r w:rsidRPr="00A54B88">
        <w:rPr>
          <w:rFonts w:ascii="Times New Roman" w:hAnsi="Times New Roman" w:cs="Times New Roman"/>
          <w:b/>
          <w:sz w:val="28"/>
          <w:szCs w:val="28"/>
        </w:rPr>
        <w:t xml:space="preserve"> района Новосибирской области от </w:t>
      </w:r>
      <w:r w:rsidR="00A05D01" w:rsidRPr="00A54B88">
        <w:rPr>
          <w:rFonts w:ascii="Times New Roman" w:hAnsi="Times New Roman" w:cs="Times New Roman"/>
          <w:b/>
          <w:sz w:val="28"/>
          <w:szCs w:val="28"/>
        </w:rPr>
        <w:t>1</w:t>
      </w:r>
      <w:r w:rsidR="00DB683E">
        <w:rPr>
          <w:rFonts w:ascii="Times New Roman" w:hAnsi="Times New Roman" w:cs="Times New Roman"/>
          <w:b/>
          <w:sz w:val="28"/>
          <w:szCs w:val="28"/>
        </w:rPr>
        <w:t>5</w:t>
      </w:r>
      <w:r w:rsidRPr="00A54B88">
        <w:rPr>
          <w:rFonts w:ascii="Times New Roman" w:hAnsi="Times New Roman" w:cs="Times New Roman"/>
          <w:b/>
          <w:sz w:val="28"/>
          <w:szCs w:val="28"/>
        </w:rPr>
        <w:t>.</w:t>
      </w:r>
      <w:r w:rsidR="00045BA1">
        <w:rPr>
          <w:rFonts w:ascii="Times New Roman" w:hAnsi="Times New Roman" w:cs="Times New Roman"/>
          <w:b/>
          <w:sz w:val="28"/>
          <w:szCs w:val="28"/>
        </w:rPr>
        <w:t>12</w:t>
      </w:r>
      <w:r w:rsidRPr="00A54B88">
        <w:rPr>
          <w:rFonts w:ascii="Times New Roman" w:hAnsi="Times New Roman" w:cs="Times New Roman"/>
          <w:b/>
          <w:sz w:val="28"/>
          <w:szCs w:val="28"/>
        </w:rPr>
        <w:t>.201</w:t>
      </w:r>
      <w:r w:rsidR="00045BA1">
        <w:rPr>
          <w:rFonts w:ascii="Times New Roman" w:hAnsi="Times New Roman" w:cs="Times New Roman"/>
          <w:b/>
          <w:sz w:val="28"/>
          <w:szCs w:val="28"/>
        </w:rPr>
        <w:t>5 г.</w:t>
      </w:r>
      <w:r w:rsidRPr="00A54B88">
        <w:rPr>
          <w:rFonts w:ascii="Times New Roman" w:hAnsi="Times New Roman" w:cs="Times New Roman"/>
          <w:b/>
          <w:sz w:val="28"/>
          <w:szCs w:val="28"/>
        </w:rPr>
        <w:t xml:space="preserve"> № </w:t>
      </w:r>
      <w:r w:rsidR="00045BA1">
        <w:rPr>
          <w:rFonts w:ascii="Times New Roman" w:hAnsi="Times New Roman" w:cs="Times New Roman"/>
          <w:b/>
          <w:sz w:val="28"/>
          <w:szCs w:val="28"/>
        </w:rPr>
        <w:t>17</w:t>
      </w:r>
      <w:r w:rsidR="00DB683E">
        <w:rPr>
          <w:rFonts w:ascii="Times New Roman" w:hAnsi="Times New Roman" w:cs="Times New Roman"/>
          <w:b/>
          <w:sz w:val="28"/>
          <w:szCs w:val="28"/>
        </w:rPr>
        <w:t>5</w:t>
      </w:r>
      <w:r w:rsidR="00CF4506" w:rsidRPr="00A54B88">
        <w:rPr>
          <w:rFonts w:ascii="Times New Roman" w:hAnsi="Times New Roman" w:cs="Times New Roman"/>
          <w:b/>
          <w:sz w:val="28"/>
          <w:szCs w:val="28"/>
        </w:rPr>
        <w:t xml:space="preserve"> «Об утверждении Административного регламента предоставлени</w:t>
      </w:r>
      <w:r w:rsidR="00695E4E">
        <w:rPr>
          <w:rFonts w:ascii="Times New Roman" w:hAnsi="Times New Roman" w:cs="Times New Roman"/>
          <w:b/>
          <w:sz w:val="28"/>
          <w:szCs w:val="28"/>
        </w:rPr>
        <w:t>я</w:t>
      </w:r>
      <w:r w:rsidR="00CF4506" w:rsidRPr="00A54B88">
        <w:rPr>
          <w:rFonts w:ascii="Times New Roman" w:hAnsi="Times New Roman" w:cs="Times New Roman"/>
          <w:b/>
          <w:sz w:val="28"/>
          <w:szCs w:val="28"/>
        </w:rPr>
        <w:t xml:space="preserve"> муниципальной услуги</w:t>
      </w:r>
      <w:r w:rsidR="00DB683E">
        <w:rPr>
          <w:rFonts w:ascii="Times New Roman" w:hAnsi="Times New Roman" w:cs="Times New Roman"/>
          <w:b/>
          <w:sz w:val="28"/>
          <w:szCs w:val="28"/>
        </w:rPr>
        <w:t xml:space="preserve"> «Предоставление земельного участка в аренду из земель, находящихся в муниципальной собственности, а также земель, государственная собственность на которые не разграничена, для целей, не связанных со строительством</w:t>
      </w:r>
      <w:r w:rsidR="0087179A" w:rsidRPr="00A54B88">
        <w:rPr>
          <w:rFonts w:ascii="Times New Roman" w:hAnsi="Times New Roman" w:cs="Times New Roman"/>
          <w:b/>
          <w:sz w:val="28"/>
          <w:szCs w:val="28"/>
        </w:rPr>
        <w:t>»</w:t>
      </w:r>
      <w:proofErr w:type="gramStart"/>
      <w:r w:rsidR="00364334" w:rsidRPr="00A54B88">
        <w:rPr>
          <w:rFonts w:ascii="Times New Roman" w:hAnsi="Times New Roman" w:cs="Times New Roman"/>
          <w:b/>
          <w:sz w:val="28"/>
          <w:szCs w:val="28"/>
        </w:rPr>
        <w:t xml:space="preserve"> </w:t>
      </w:r>
      <w:r w:rsidR="00A05D01" w:rsidRPr="00A54B88">
        <w:rPr>
          <w:rFonts w:ascii="Times New Roman" w:hAnsi="Times New Roman" w:cs="Times New Roman"/>
          <w:b/>
          <w:sz w:val="28"/>
          <w:szCs w:val="28"/>
        </w:rPr>
        <w:t>.</w:t>
      </w:r>
      <w:proofErr w:type="gramEnd"/>
    </w:p>
    <w:p w:rsidR="00E45624" w:rsidRPr="00A54B88" w:rsidRDefault="00E45624" w:rsidP="005F76C5">
      <w:pPr>
        <w:spacing w:line="240" w:lineRule="auto"/>
        <w:contextualSpacing/>
        <w:jc w:val="center"/>
        <w:rPr>
          <w:rFonts w:ascii="Times New Roman" w:hAnsi="Times New Roman" w:cs="Times New Roman"/>
          <w:b/>
          <w:sz w:val="28"/>
          <w:szCs w:val="28"/>
        </w:rPr>
      </w:pPr>
    </w:p>
    <w:p w:rsidR="00E45624" w:rsidRPr="00A54B88" w:rsidRDefault="00E45624" w:rsidP="00E45624">
      <w:pPr>
        <w:spacing w:line="240" w:lineRule="auto"/>
        <w:contextualSpacing/>
        <w:jc w:val="both"/>
        <w:rPr>
          <w:rFonts w:ascii="Times New Roman" w:hAnsi="Times New Roman" w:cs="Times New Roman"/>
          <w:sz w:val="28"/>
          <w:szCs w:val="28"/>
        </w:rPr>
      </w:pPr>
      <w:r w:rsidRPr="00A54B88">
        <w:rPr>
          <w:rFonts w:ascii="Times New Roman" w:hAnsi="Times New Roman" w:cs="Times New Roman"/>
          <w:sz w:val="28"/>
          <w:szCs w:val="28"/>
        </w:rPr>
        <w:t xml:space="preserve">   На основании </w:t>
      </w:r>
      <w:r w:rsidR="00364334" w:rsidRPr="00A54B88">
        <w:rPr>
          <w:rFonts w:ascii="Times New Roman" w:hAnsi="Times New Roman" w:cs="Times New Roman"/>
          <w:sz w:val="28"/>
          <w:szCs w:val="28"/>
        </w:rPr>
        <w:t>Федерального закона</w:t>
      </w:r>
      <w:r w:rsidRPr="00A54B88">
        <w:rPr>
          <w:rFonts w:ascii="Times New Roman" w:hAnsi="Times New Roman" w:cs="Times New Roman"/>
          <w:sz w:val="28"/>
          <w:szCs w:val="28"/>
        </w:rPr>
        <w:t xml:space="preserve"> от 27.07.2010 № 210-ФЗ «Об организации предоставления государ</w:t>
      </w:r>
      <w:r w:rsidR="00430761" w:rsidRPr="00A54B88">
        <w:rPr>
          <w:rFonts w:ascii="Times New Roman" w:hAnsi="Times New Roman" w:cs="Times New Roman"/>
          <w:sz w:val="28"/>
          <w:szCs w:val="28"/>
        </w:rPr>
        <w:t>ственных и муниципальных услуг»</w:t>
      </w:r>
    </w:p>
    <w:p w:rsidR="00364334" w:rsidRPr="00A54B88" w:rsidRDefault="00430761" w:rsidP="00E45624">
      <w:pPr>
        <w:spacing w:line="240" w:lineRule="auto"/>
        <w:contextualSpacing/>
        <w:jc w:val="both"/>
        <w:rPr>
          <w:rFonts w:ascii="Times New Roman" w:hAnsi="Times New Roman" w:cs="Times New Roman"/>
          <w:b/>
          <w:sz w:val="28"/>
          <w:szCs w:val="28"/>
        </w:rPr>
      </w:pPr>
      <w:r w:rsidRPr="00A54B88">
        <w:rPr>
          <w:rFonts w:ascii="Times New Roman" w:hAnsi="Times New Roman" w:cs="Times New Roman"/>
          <w:b/>
          <w:sz w:val="28"/>
          <w:szCs w:val="28"/>
        </w:rPr>
        <w:t>ПОСТАНОВЛЯЮ:</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Пункт 3 раздела 1 Административного регламента читать в новой редакции: «3. </w:t>
      </w:r>
      <w:proofErr w:type="gramStart"/>
      <w:r w:rsidRPr="00A54B88">
        <w:rPr>
          <w:rFonts w:ascii="Times New Roman" w:hAnsi="Times New Roman"/>
          <w:sz w:val="28"/>
          <w:szCs w:val="28"/>
        </w:rPr>
        <w:t xml:space="preserve">Заявителями на предоставление муниципальной  услуги выступают: </w:t>
      </w:r>
      <w:r w:rsidRPr="00A54B88">
        <w:rPr>
          <w:rFonts w:ascii="Times New Roman" w:hAnsi="Times New Roman"/>
          <w:color w:val="333333"/>
          <w:sz w:val="28"/>
          <w:szCs w:val="28"/>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Pr="00A54B88">
        <w:rPr>
          <w:rStyle w:val="apple-converted-space"/>
          <w:rFonts w:ascii="Times New Roman" w:hAnsi="Times New Roman"/>
          <w:color w:val="333333"/>
          <w:sz w:val="28"/>
          <w:szCs w:val="28"/>
          <w:shd w:val="clear" w:color="auto" w:fill="FFFFFF"/>
        </w:rPr>
        <w:t> </w:t>
      </w:r>
      <w:hyperlink r:id="rId6" w:anchor="dst100011" w:history="1">
        <w:r w:rsidRPr="00A54B88">
          <w:rPr>
            <w:rStyle w:val="a4"/>
            <w:rFonts w:ascii="Times New Roman" w:hAnsi="Times New Roman"/>
            <w:color w:val="666699"/>
            <w:sz w:val="28"/>
            <w:szCs w:val="28"/>
            <w:shd w:val="clear" w:color="auto" w:fill="FFFFFF"/>
          </w:rPr>
          <w:t>частях 2</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и</w:t>
      </w:r>
      <w:r w:rsidRPr="00A54B88">
        <w:rPr>
          <w:rStyle w:val="apple-converted-space"/>
          <w:rFonts w:ascii="Times New Roman" w:hAnsi="Times New Roman"/>
          <w:color w:val="333333"/>
          <w:sz w:val="28"/>
          <w:szCs w:val="28"/>
          <w:shd w:val="clear" w:color="auto" w:fill="FFFFFF"/>
        </w:rPr>
        <w:t> </w:t>
      </w:r>
      <w:hyperlink r:id="rId7" w:anchor="dst100012" w:history="1">
        <w:r w:rsidRPr="00A54B88">
          <w:rPr>
            <w:rStyle w:val="a4"/>
            <w:rFonts w:ascii="Times New Roman" w:hAnsi="Times New Roman"/>
            <w:color w:val="666699"/>
            <w:sz w:val="28"/>
            <w:szCs w:val="28"/>
            <w:shd w:val="clear" w:color="auto" w:fill="FFFFFF"/>
          </w:rPr>
          <w:t>3 статьи 1</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 xml:space="preserve"> Федерального закона от 27.07.2010</w:t>
      </w:r>
      <w:proofErr w:type="gramEnd"/>
      <w:r w:rsidRPr="00A54B88">
        <w:rPr>
          <w:rFonts w:ascii="Times New Roman" w:hAnsi="Times New Roman"/>
          <w:color w:val="333333"/>
          <w:sz w:val="28"/>
          <w:szCs w:val="28"/>
          <w:shd w:val="clear" w:color="auto" w:fill="FFFFFF"/>
        </w:rPr>
        <w:t xml:space="preserve"> № 2010-ФЗ, или в организации, указанные в</w:t>
      </w:r>
      <w:r w:rsidRPr="00A54B88">
        <w:rPr>
          <w:rStyle w:val="apple-converted-space"/>
          <w:rFonts w:ascii="Times New Roman" w:hAnsi="Times New Roman"/>
          <w:color w:val="333333"/>
          <w:sz w:val="28"/>
          <w:szCs w:val="28"/>
          <w:shd w:val="clear" w:color="auto" w:fill="FFFFFF"/>
        </w:rPr>
        <w:t> </w:t>
      </w:r>
      <w:hyperlink r:id="rId8" w:anchor="dst100019" w:history="1">
        <w:r w:rsidRPr="00A54B88">
          <w:rPr>
            <w:rStyle w:val="a4"/>
            <w:rFonts w:ascii="Times New Roman" w:hAnsi="Times New Roman"/>
            <w:color w:val="666699"/>
            <w:sz w:val="28"/>
            <w:szCs w:val="28"/>
            <w:shd w:val="clear" w:color="auto" w:fill="FFFFFF"/>
          </w:rPr>
          <w:t>пункте 5</w:t>
        </w:r>
      </w:hyperlink>
      <w:r w:rsidRPr="00A54B88">
        <w:rPr>
          <w:rFonts w:ascii="Times New Roman" w:hAnsi="Times New Roman"/>
          <w:color w:val="333333"/>
          <w:sz w:val="28"/>
          <w:szCs w:val="28"/>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sidRPr="00A54B88">
        <w:rPr>
          <w:rStyle w:val="apple-converted-space"/>
          <w:rFonts w:ascii="Times New Roman" w:hAnsi="Times New Roman"/>
          <w:color w:val="333333"/>
          <w:sz w:val="28"/>
          <w:szCs w:val="28"/>
          <w:shd w:val="clear" w:color="auto" w:fill="FFFFFF"/>
        </w:rPr>
        <w:t> </w:t>
      </w:r>
      <w:hyperlink r:id="rId9" w:anchor="dst244" w:history="1">
        <w:r w:rsidRPr="00A54B88">
          <w:rPr>
            <w:rStyle w:val="a4"/>
            <w:rFonts w:ascii="Times New Roman" w:hAnsi="Times New Roman"/>
            <w:color w:val="666699"/>
            <w:sz w:val="28"/>
            <w:szCs w:val="28"/>
            <w:shd w:val="clear" w:color="auto" w:fill="FFFFFF"/>
          </w:rPr>
          <w:t>статьей 15.1</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 xml:space="preserve"> Федерального закона от 27.07.2010 № 2010-ФЗ, выраженным в устной, письменной или электронной форме».</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Пункт 9 Административного регламента дополнить абзацем следующего содержания: «Ответ на электронное обращение о правилах предоставление </w:t>
      </w:r>
      <w:proofErr w:type="gramStart"/>
      <w:r w:rsidRPr="00A54B88">
        <w:rPr>
          <w:rFonts w:ascii="Times New Roman" w:hAnsi="Times New Roman"/>
          <w:sz w:val="28"/>
          <w:szCs w:val="28"/>
        </w:rPr>
        <w:t>услуги</w:t>
      </w:r>
      <w:proofErr w:type="gramEnd"/>
      <w:r w:rsidRPr="00A54B88">
        <w:rPr>
          <w:rFonts w:ascii="Times New Roman" w:hAnsi="Times New Roman"/>
          <w:sz w:val="28"/>
          <w:szCs w:val="28"/>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Дополнить Административный регламент пунктом 6</w:t>
      </w:r>
      <w:r w:rsidR="00EA1DC2">
        <w:rPr>
          <w:rFonts w:ascii="Times New Roman" w:hAnsi="Times New Roman"/>
          <w:sz w:val="28"/>
          <w:szCs w:val="28"/>
        </w:rPr>
        <w:t>0</w:t>
      </w:r>
      <w:r w:rsidRPr="00A54B88">
        <w:rPr>
          <w:rFonts w:ascii="Times New Roman" w:hAnsi="Times New Roman"/>
          <w:sz w:val="28"/>
          <w:szCs w:val="28"/>
        </w:rPr>
        <w:t>.1. следующего содержания: «6</w:t>
      </w:r>
      <w:r w:rsidR="00EA1DC2">
        <w:rPr>
          <w:rFonts w:ascii="Times New Roman" w:hAnsi="Times New Roman"/>
          <w:sz w:val="28"/>
          <w:szCs w:val="28"/>
        </w:rPr>
        <w:t>0</w:t>
      </w:r>
      <w:r w:rsidRPr="00A54B88">
        <w:rPr>
          <w:rFonts w:ascii="Times New Roman" w:hAnsi="Times New Roman"/>
          <w:sz w:val="28"/>
          <w:szCs w:val="28"/>
        </w:rPr>
        <w:t xml:space="preserve">.1. </w:t>
      </w:r>
      <w:r w:rsidRPr="00A54B88">
        <w:rPr>
          <w:rFonts w:ascii="Times New Roman" w:hAnsi="Times New Roman"/>
          <w:color w:val="333333"/>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1" w:name="dst245"/>
      <w:bookmarkEnd w:id="1"/>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w:t>
      </w:r>
      <w:r w:rsidRPr="00A54B88">
        <w:rPr>
          <w:rFonts w:ascii="Times New Roman" w:hAnsi="Times New Roman"/>
          <w:color w:val="333333"/>
          <w:sz w:val="28"/>
          <w:szCs w:val="28"/>
        </w:rPr>
        <w:lastRenderedPageBreak/>
        <w:t xml:space="preserve">государственных и (или) муниципальных услуг (далее - комплексный запрос). </w:t>
      </w:r>
      <w:proofErr w:type="gramStart"/>
      <w:r w:rsidRPr="00A54B88">
        <w:rPr>
          <w:rFonts w:ascii="Times New Roman" w:hAnsi="Times New Roman"/>
          <w:color w:val="333333"/>
          <w:sz w:val="28"/>
          <w:szCs w:val="28"/>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A54B88">
        <w:rPr>
          <w:rFonts w:ascii="Times New Roman" w:hAnsi="Times New Roman"/>
          <w:color w:val="333333"/>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2" w:name="dst246"/>
      <w:bookmarkEnd w:id="2"/>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bookmarkStart w:id="3" w:name="dst247"/>
      <w:bookmarkEnd w:id="3"/>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4" w:name="dst248"/>
      <w:bookmarkEnd w:id="4"/>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4. </w:t>
      </w:r>
      <w:proofErr w:type="gramStart"/>
      <w:r w:rsidRPr="00A54B88">
        <w:rPr>
          <w:rFonts w:ascii="Times New Roman" w:hAnsi="Times New Roman"/>
          <w:color w:val="333333"/>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0" w:anchor="dst159" w:history="1">
        <w:r w:rsidRPr="00A54B88">
          <w:rPr>
            <w:rFonts w:ascii="Times New Roman" w:hAnsi="Times New Roman"/>
            <w:color w:val="666699"/>
            <w:sz w:val="28"/>
            <w:szCs w:val="28"/>
          </w:rPr>
          <w:t>пункта 2 части 1 статьи 7</w:t>
        </w:r>
      </w:hyperlink>
      <w:r w:rsidRPr="00A54B88">
        <w:rPr>
          <w:rFonts w:ascii="Times New Roman" w:hAnsi="Times New Roman"/>
          <w:color w:val="333333"/>
          <w:sz w:val="28"/>
          <w:szCs w:val="28"/>
        </w:rPr>
        <w:t>  Федерального закона от 27.07.2010 № 210-ФЗ, а также сведений, документов и (или) информации, которые</w:t>
      </w:r>
      <w:proofErr w:type="gramEnd"/>
      <w:r w:rsidRPr="00A54B88">
        <w:rPr>
          <w:rFonts w:ascii="Times New Roman" w:hAnsi="Times New Roman"/>
          <w:color w:val="333333"/>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A54B88">
        <w:rPr>
          <w:rFonts w:ascii="Times New Roman" w:hAnsi="Times New Roman"/>
          <w:color w:val="333333"/>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11" w:anchor="dst100011" w:history="1">
        <w:r w:rsidRPr="00A54B88">
          <w:rPr>
            <w:rFonts w:ascii="Times New Roman" w:hAnsi="Times New Roman"/>
            <w:color w:val="666699"/>
            <w:sz w:val="28"/>
            <w:szCs w:val="28"/>
          </w:rPr>
          <w:t>части 2 статьи 1</w:t>
        </w:r>
      </w:hyperlink>
      <w:r w:rsidRPr="00A54B88">
        <w:rPr>
          <w:rFonts w:ascii="Times New Roman" w:hAnsi="Times New Roman"/>
          <w:color w:val="333333"/>
          <w:sz w:val="28"/>
          <w:szCs w:val="28"/>
        </w:rPr>
        <w:t>  Федерального закона от 27.07.2010 № 210-ФЗ,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5" w:name="dst249"/>
      <w:bookmarkEnd w:id="5"/>
      <w:r w:rsidRPr="00A54B88">
        <w:rPr>
          <w:rFonts w:ascii="Times New Roman" w:hAnsi="Times New Roman"/>
          <w:color w:val="333333"/>
          <w:sz w:val="28"/>
          <w:szCs w:val="28"/>
        </w:rPr>
        <w:t xml:space="preserve">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5. </w:t>
      </w:r>
      <w:hyperlink r:id="rId12" w:anchor="dst100012" w:history="1">
        <w:r w:rsidRPr="00A54B88">
          <w:rPr>
            <w:rFonts w:ascii="Times New Roman" w:hAnsi="Times New Roman"/>
            <w:color w:val="666699"/>
            <w:sz w:val="28"/>
            <w:szCs w:val="28"/>
          </w:rPr>
          <w:t>Примерная форма</w:t>
        </w:r>
      </w:hyperlink>
      <w:r w:rsidRPr="00A54B88">
        <w:rPr>
          <w:rFonts w:ascii="Times New Roman" w:hAnsi="Times New Roman"/>
          <w:color w:val="333333"/>
          <w:sz w:val="28"/>
          <w:szCs w:val="28"/>
        </w:rPr>
        <w:t> комплексного запроса, а также </w:t>
      </w:r>
      <w:hyperlink r:id="rId13" w:anchor="dst100094" w:history="1">
        <w:r w:rsidRPr="00A54B88">
          <w:rPr>
            <w:rFonts w:ascii="Times New Roman" w:hAnsi="Times New Roman"/>
            <w:color w:val="666699"/>
            <w:sz w:val="28"/>
            <w:szCs w:val="28"/>
          </w:rPr>
          <w:t>порядок</w:t>
        </w:r>
      </w:hyperlink>
      <w:r w:rsidRPr="00A54B88">
        <w:rPr>
          <w:rFonts w:ascii="Times New Roman" w:hAnsi="Times New Roman"/>
          <w:color w:val="333333"/>
          <w:sz w:val="28"/>
          <w:szCs w:val="28"/>
        </w:rPr>
        <w:t xml:space="preserve"> хранения многофункциональным центром комплексного запроса определяется </w:t>
      </w:r>
      <w:r w:rsidRPr="00A54B88">
        <w:rPr>
          <w:rFonts w:ascii="Times New Roman" w:hAnsi="Times New Roman"/>
          <w:color w:val="333333"/>
          <w:sz w:val="28"/>
          <w:szCs w:val="28"/>
        </w:rPr>
        <w:lastRenderedPageBreak/>
        <w:t>уполномоченным Правительством Российской Федерации федеральным органом исполнительной власти.</w:t>
      </w:r>
      <w:bookmarkStart w:id="6" w:name="dst250"/>
      <w:bookmarkEnd w:id="6"/>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7" w:name="dst251"/>
      <w:bookmarkEnd w:id="7"/>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7. В случае</w:t>
      </w:r>
      <w:proofErr w:type="gramStart"/>
      <w:r w:rsidRPr="00A54B88">
        <w:rPr>
          <w:rFonts w:ascii="Times New Roman" w:hAnsi="Times New Roman"/>
          <w:color w:val="333333"/>
          <w:sz w:val="28"/>
          <w:szCs w:val="28"/>
        </w:rPr>
        <w:t>,</w:t>
      </w:r>
      <w:proofErr w:type="gramEnd"/>
      <w:r w:rsidRPr="00A54B88">
        <w:rPr>
          <w:rFonts w:ascii="Times New Roman" w:hAnsi="Times New Roman"/>
          <w:color w:val="333333"/>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8" w:name="dst252"/>
      <w:bookmarkEnd w:id="8"/>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8. </w:t>
      </w:r>
      <w:proofErr w:type="gramStart"/>
      <w:r w:rsidRPr="00A54B88">
        <w:rPr>
          <w:rFonts w:ascii="Times New Roman" w:hAnsi="Times New Roman"/>
          <w:color w:val="333333"/>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9" w:name="dst253"/>
      <w:bookmarkEnd w:id="9"/>
      <w:r w:rsidRPr="00A54B88">
        <w:rPr>
          <w:rFonts w:ascii="Times New Roman" w:hAnsi="Times New Roman"/>
          <w:color w:val="333333"/>
          <w:sz w:val="28"/>
          <w:szCs w:val="28"/>
        </w:rPr>
        <w:t xml:space="preserve">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10" w:name="dst254"/>
      <w:bookmarkEnd w:id="10"/>
      <w:r w:rsidRPr="00A54B88">
        <w:rPr>
          <w:rFonts w:ascii="Times New Roman" w:hAnsi="Times New Roman"/>
          <w:color w:val="333333"/>
          <w:sz w:val="28"/>
          <w:szCs w:val="28"/>
        </w:rPr>
        <w:t xml:space="preserve">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w:t>
      </w:r>
      <w:r w:rsidRPr="00A54B88">
        <w:rPr>
          <w:rFonts w:ascii="Times New Roman" w:hAnsi="Times New Roman"/>
          <w:color w:val="333333"/>
          <w:sz w:val="28"/>
          <w:szCs w:val="28"/>
        </w:rPr>
        <w:lastRenderedPageBreak/>
        <w:t xml:space="preserve">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Указанная информация предоставляется многофункциональным центром:</w:t>
      </w:r>
      <w:bookmarkStart w:id="11" w:name="dst255"/>
      <w:bookmarkEnd w:id="11"/>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 в ходе личного приема заявителя;</w:t>
      </w:r>
      <w:bookmarkStart w:id="12" w:name="dst256"/>
      <w:bookmarkEnd w:id="12"/>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по телефону;</w:t>
      </w:r>
      <w:bookmarkStart w:id="13" w:name="dst257"/>
      <w:bookmarkEnd w:id="13"/>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3) по электронной почте.</w:t>
      </w:r>
      <w:bookmarkStart w:id="14" w:name="dst258"/>
      <w:bookmarkEnd w:id="14"/>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11. </w:t>
      </w:r>
      <w:proofErr w:type="gramStart"/>
      <w:r w:rsidRPr="00A54B88">
        <w:rPr>
          <w:rFonts w:ascii="Times New Roman" w:hAnsi="Times New Roman"/>
          <w:color w:val="333333"/>
          <w:sz w:val="28"/>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15" w:name="dst259"/>
      <w:bookmarkEnd w:id="15"/>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bookmarkStart w:id="16" w:name="dst260"/>
      <w:bookmarkEnd w:id="16"/>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13. </w:t>
      </w:r>
      <w:hyperlink r:id="rId14" w:anchor="dst100007" w:history="1">
        <w:r w:rsidRPr="00A54B88">
          <w:rPr>
            <w:rFonts w:ascii="Times New Roman" w:hAnsi="Times New Roman"/>
            <w:color w:val="666699"/>
            <w:sz w:val="28"/>
            <w:szCs w:val="28"/>
          </w:rPr>
          <w:t>Перечень</w:t>
        </w:r>
      </w:hyperlink>
      <w:r w:rsidRPr="00A54B88">
        <w:rPr>
          <w:rFonts w:ascii="Times New Roman" w:hAnsi="Times New Roman"/>
          <w:color w:val="333333"/>
          <w:sz w:val="28"/>
          <w:szCs w:val="28"/>
        </w:rPr>
        <w:t>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17" w:name="dst261"/>
      <w:bookmarkEnd w:id="17"/>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bookmarkStart w:id="18" w:name="dst262"/>
      <w:bookmarkEnd w:id="18"/>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муниципальным правовым актом - для муниципальных услуг, предоставляемых органами местного самоуправления.</w:t>
      </w:r>
      <w:bookmarkStart w:id="19" w:name="dst263"/>
      <w:bookmarkEnd w:id="19"/>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14. </w:t>
      </w:r>
      <w:proofErr w:type="gramStart"/>
      <w:r w:rsidRPr="00A54B88">
        <w:rPr>
          <w:rFonts w:ascii="Times New Roman" w:hAnsi="Times New Roman"/>
          <w:color w:val="333333"/>
          <w:sz w:val="28"/>
          <w:szCs w:val="28"/>
        </w:rPr>
        <w:t>На основе указанных в </w:t>
      </w:r>
      <w:hyperlink r:id="rId15" w:anchor="dst100260" w:history="1">
        <w:r w:rsidRPr="00A54B88">
          <w:rPr>
            <w:rFonts w:ascii="Times New Roman" w:hAnsi="Times New Roman"/>
            <w:color w:val="666699"/>
            <w:sz w:val="28"/>
            <w:szCs w:val="28"/>
          </w:rPr>
          <w:t>части 13</w:t>
        </w:r>
      </w:hyperlink>
      <w:r w:rsidRPr="00A54B88">
        <w:rPr>
          <w:rFonts w:ascii="Times New Roman" w:hAnsi="Times New Roman"/>
          <w:color w:val="333333"/>
          <w:sz w:val="28"/>
          <w:szCs w:val="28"/>
        </w:rPr>
        <w:t>  статьи Федерального закона от 27.07.2010 № 210-ФЗ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w:t>
      </w:r>
      <w:proofErr w:type="gramEnd"/>
      <w:r w:rsidRPr="00A54B88">
        <w:rPr>
          <w:rFonts w:ascii="Times New Roman" w:hAnsi="Times New Roman"/>
          <w:color w:val="333333"/>
          <w:sz w:val="28"/>
          <w:szCs w:val="28"/>
        </w:rPr>
        <w:t xml:space="preserve">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lastRenderedPageBreak/>
        <w:t>Пункт 3</w:t>
      </w:r>
      <w:r w:rsidR="00EA1DC2">
        <w:rPr>
          <w:rFonts w:ascii="Times New Roman" w:hAnsi="Times New Roman"/>
          <w:sz w:val="28"/>
          <w:szCs w:val="28"/>
        </w:rPr>
        <w:t>7</w:t>
      </w:r>
      <w:r w:rsidRPr="00A54B88">
        <w:rPr>
          <w:rFonts w:ascii="Times New Roman" w:hAnsi="Times New Roman"/>
          <w:sz w:val="28"/>
          <w:szCs w:val="28"/>
        </w:rPr>
        <w:t xml:space="preserve"> Административного регламента читать в новой редакции: «</w:t>
      </w:r>
      <w:r w:rsidRPr="00A54B88">
        <w:rPr>
          <w:rFonts w:ascii="Times New Roman" w:hAnsi="Times New Roman"/>
          <w:color w:val="333333"/>
          <w:sz w:val="28"/>
          <w:szCs w:val="28"/>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Пункт 1</w:t>
      </w:r>
      <w:r w:rsidR="00EA1DC2">
        <w:rPr>
          <w:rFonts w:ascii="Times New Roman" w:hAnsi="Times New Roman"/>
          <w:sz w:val="28"/>
          <w:szCs w:val="28"/>
        </w:rPr>
        <w:t>12</w:t>
      </w:r>
      <w:r w:rsidRPr="00A54B88">
        <w:rPr>
          <w:rFonts w:ascii="Times New Roman" w:hAnsi="Times New Roman"/>
          <w:sz w:val="28"/>
          <w:szCs w:val="28"/>
        </w:rPr>
        <w:t xml:space="preserve"> раздела 5 Административного регламента читать в новой редакции: «160. </w:t>
      </w:r>
      <w:r w:rsidRPr="00A54B88">
        <w:rPr>
          <w:rFonts w:ascii="Times New Roman" w:hAnsi="Times New Roman"/>
          <w:color w:val="333333"/>
          <w:sz w:val="28"/>
          <w:szCs w:val="28"/>
        </w:rPr>
        <w:t>Заявитель может обратиться с жалобой, в том числе в следующих случаях:</w:t>
      </w:r>
      <w:bookmarkStart w:id="20" w:name="dst220"/>
      <w:bookmarkEnd w:id="20"/>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1) нарушение срока регистрации запроса о предоставлении муниципальной услуги, запроса, указанного в </w:t>
      </w:r>
      <w:hyperlink r:id="rId16" w:anchor="dst244" w:history="1">
        <w:r w:rsidRPr="00A54B88">
          <w:rPr>
            <w:rFonts w:ascii="Times New Roman" w:hAnsi="Times New Roman"/>
            <w:color w:val="666699"/>
            <w:sz w:val="28"/>
            <w:szCs w:val="28"/>
          </w:rPr>
          <w:t>статье 15.1</w:t>
        </w:r>
      </w:hyperlink>
      <w:r w:rsidRPr="00A54B88">
        <w:rPr>
          <w:rFonts w:ascii="Times New Roman" w:hAnsi="Times New Roman"/>
          <w:color w:val="333333"/>
          <w:sz w:val="28"/>
          <w:szCs w:val="28"/>
        </w:rPr>
        <w:t>  Федерального закона от 27.07.2010 № 210-ФЗ;</w:t>
      </w:r>
      <w:bookmarkStart w:id="21" w:name="dst221"/>
      <w:bookmarkEnd w:id="21"/>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2) нарушение срока предоставления муниципальной услуги. </w:t>
      </w:r>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bookmarkStart w:id="22" w:name="dst102"/>
      <w:bookmarkEnd w:id="22"/>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23" w:name="dst103"/>
      <w:bookmarkEnd w:id="23"/>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муниципальной услуги, у заявителя;</w:t>
      </w:r>
      <w:bookmarkStart w:id="24" w:name="dst222"/>
      <w:bookmarkEnd w:id="24"/>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  </w:t>
      </w:r>
      <w:proofErr w:type="gramStart"/>
      <w:r w:rsidRPr="00A54B88">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bookmarkStart w:id="25" w:name="dst105"/>
      <w:bookmarkEnd w:id="25"/>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6" w:name="dst223"/>
      <w:bookmarkEnd w:id="26"/>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lastRenderedPageBreak/>
        <w:t>7) 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bookmarkStart w:id="27" w:name="dst224"/>
      <w:bookmarkEnd w:id="27"/>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8) нарушение срока или порядка выдачи документов по результатам предоставления муниципальной услуги;</w:t>
      </w:r>
      <w:bookmarkStart w:id="28" w:name="dst225"/>
      <w:bookmarkEnd w:id="28"/>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64334" w:rsidRPr="00A54B88" w:rsidRDefault="00364334" w:rsidP="00364334">
      <w:pPr>
        <w:pStyle w:val="a3"/>
        <w:spacing w:line="240" w:lineRule="auto"/>
        <w:jc w:val="both"/>
        <w:rPr>
          <w:rFonts w:ascii="Times New Roman" w:hAnsi="Times New Roman"/>
          <w:sz w:val="28"/>
          <w:szCs w:val="28"/>
        </w:rPr>
      </w:pPr>
      <w:proofErr w:type="gramStart"/>
      <w:r w:rsidRPr="00A54B88">
        <w:rPr>
          <w:rFonts w:ascii="Times New Roman" w:hAnsi="Times New Roman"/>
          <w:color w:val="333333"/>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A54B88">
          <w:rPr>
            <w:rFonts w:ascii="Times New Roman" w:hAnsi="Times New Roman"/>
            <w:color w:val="666699"/>
            <w:sz w:val="28"/>
            <w:szCs w:val="28"/>
          </w:rPr>
          <w:t>частью 1.3 статьи 16</w:t>
        </w:r>
      </w:hyperlink>
      <w:r w:rsidRPr="00A54B88">
        <w:rPr>
          <w:rFonts w:ascii="Times New Roman" w:hAnsi="Times New Roman"/>
          <w:color w:val="333333"/>
          <w:sz w:val="28"/>
          <w:szCs w:val="28"/>
        </w:rPr>
        <w:t> Федерального закона от 27.07.2010 № 210-ФЗ».</w:t>
      </w:r>
      <w:proofErr w:type="gramEnd"/>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Пункт 1</w:t>
      </w:r>
      <w:r w:rsidR="00EA1DC2">
        <w:rPr>
          <w:rFonts w:ascii="Times New Roman" w:hAnsi="Times New Roman"/>
          <w:sz w:val="28"/>
          <w:szCs w:val="28"/>
        </w:rPr>
        <w:t>14</w:t>
      </w:r>
      <w:r w:rsidRPr="00A54B88">
        <w:rPr>
          <w:rFonts w:ascii="Times New Roman" w:hAnsi="Times New Roman"/>
          <w:sz w:val="28"/>
          <w:szCs w:val="28"/>
        </w:rPr>
        <w:t xml:space="preserve"> раздела 5 Административного регламента </w:t>
      </w:r>
      <w:r w:rsidRPr="00A54B88">
        <w:rPr>
          <w:rFonts w:ascii="Times New Roman" w:hAnsi="Times New Roman"/>
          <w:color w:val="333333"/>
          <w:sz w:val="28"/>
          <w:szCs w:val="28"/>
        </w:rPr>
        <w:t>читать в новой редакции</w:t>
      </w:r>
      <w:r w:rsidRPr="00A54B88">
        <w:rPr>
          <w:rFonts w:ascii="Times New Roman" w:hAnsi="Times New Roman"/>
          <w:sz w:val="28"/>
          <w:szCs w:val="28"/>
        </w:rPr>
        <w:t xml:space="preserve"> «162. </w:t>
      </w:r>
      <w:r w:rsidRPr="00A54B88">
        <w:rPr>
          <w:rFonts w:ascii="Times New Roman" w:hAnsi="Times New Roman"/>
          <w:color w:val="333333"/>
          <w:sz w:val="28"/>
          <w:szCs w:val="28"/>
        </w:rPr>
        <w:t>Жалоба должна содержать:</w:t>
      </w:r>
      <w:bookmarkStart w:id="29" w:name="dst230"/>
      <w:bookmarkEnd w:id="29"/>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Федерального закона от 27.07.2010 № 210-ФЗ, их руководителей и (или) работников, решения и действия (бездействие) которых обжалуются;</w:t>
      </w:r>
      <w:bookmarkStart w:id="30" w:name="dst114"/>
      <w:bookmarkEnd w:id="30"/>
      <w:proofErr w:type="gramEnd"/>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31" w:name="dst231"/>
      <w:bookmarkEnd w:id="31"/>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A54B88">
        <w:rPr>
          <w:rFonts w:ascii="Times New Roman" w:hAnsi="Times New Roman"/>
          <w:color w:val="333333"/>
          <w:sz w:val="28"/>
          <w:szCs w:val="28"/>
        </w:rPr>
        <w:lastRenderedPageBreak/>
        <w:t>многофункционального центра, организаций, предусмотренных </w:t>
      </w:r>
      <w:hyperlink r:id="rId23"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Федерального закона от 27.07.2010 № 210-ФЗ, их работников;</w:t>
      </w:r>
      <w:bookmarkStart w:id="32" w:name="dst232"/>
      <w:bookmarkEnd w:id="32"/>
    </w:p>
    <w:p w:rsidR="00364334" w:rsidRPr="00A54B88" w:rsidRDefault="00364334" w:rsidP="00364334">
      <w:pPr>
        <w:pStyle w:val="a3"/>
        <w:spacing w:line="240" w:lineRule="auto"/>
        <w:jc w:val="both"/>
        <w:rPr>
          <w:rFonts w:ascii="Times New Roman" w:hAnsi="Times New Roman"/>
          <w:sz w:val="28"/>
          <w:szCs w:val="28"/>
        </w:rPr>
      </w:pPr>
      <w:r w:rsidRPr="00A54B88">
        <w:rPr>
          <w:rFonts w:ascii="Times New Roman" w:hAnsi="Times New Roman"/>
          <w:color w:val="333333"/>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st100352" w:history="1">
        <w:r w:rsidRPr="00A54B88">
          <w:rPr>
            <w:rFonts w:ascii="Times New Roman" w:hAnsi="Times New Roman"/>
            <w:color w:val="666699"/>
            <w:sz w:val="28"/>
            <w:szCs w:val="28"/>
          </w:rPr>
          <w:t>частью 1.1 статьи 16</w:t>
        </w:r>
      </w:hyperlink>
      <w:r w:rsidRPr="00A54B88">
        <w:rPr>
          <w:rFonts w:ascii="Times New Roman" w:hAnsi="Times New Roman"/>
          <w:color w:val="333333"/>
          <w:sz w:val="28"/>
          <w:szCs w:val="28"/>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В пункте 1</w:t>
      </w:r>
      <w:r w:rsidR="00EA1DC2">
        <w:rPr>
          <w:rFonts w:ascii="Times New Roman" w:hAnsi="Times New Roman"/>
          <w:sz w:val="28"/>
          <w:szCs w:val="28"/>
        </w:rPr>
        <w:t>14</w:t>
      </w:r>
      <w:r w:rsidRPr="00A54B88">
        <w:rPr>
          <w:rFonts w:ascii="Times New Roman" w:hAnsi="Times New Roman"/>
          <w:sz w:val="28"/>
          <w:szCs w:val="28"/>
        </w:rPr>
        <w:t xml:space="preserve"> раздела 5 Административного регламента абзац </w:t>
      </w:r>
      <w:r w:rsidRPr="00A54B88">
        <w:rPr>
          <w:rFonts w:ascii="Times New Roman" w:hAnsi="Times New Roman"/>
          <w:color w:val="333333"/>
          <w:sz w:val="28"/>
          <w:szCs w:val="28"/>
        </w:rPr>
        <w:t>читать в новой редакции</w:t>
      </w:r>
      <w:r w:rsidRPr="00A54B88">
        <w:rPr>
          <w:rFonts w:ascii="Times New Roman" w:hAnsi="Times New Roman"/>
          <w:sz w:val="28"/>
          <w:szCs w:val="28"/>
        </w:rPr>
        <w:t xml:space="preserve"> «</w:t>
      </w:r>
      <w:r w:rsidRPr="00A54B88">
        <w:rPr>
          <w:rFonts w:ascii="Times New Roman" w:hAnsi="Times New Roman"/>
          <w:color w:val="333333"/>
          <w:sz w:val="28"/>
          <w:szCs w:val="28"/>
        </w:rPr>
        <w:t>По результатам рассмотрения жалобы принимается одно из следующих решений:</w:t>
      </w:r>
      <w:bookmarkStart w:id="33" w:name="dst235"/>
      <w:bookmarkEnd w:id="33"/>
    </w:p>
    <w:p w:rsidR="00364334" w:rsidRPr="00A54B88" w:rsidRDefault="00364334" w:rsidP="00364334">
      <w:pPr>
        <w:pStyle w:val="a3"/>
        <w:spacing w:line="240" w:lineRule="auto"/>
        <w:jc w:val="both"/>
        <w:rPr>
          <w:rFonts w:ascii="Times New Roman" w:hAnsi="Times New Roman"/>
          <w:color w:val="333333"/>
          <w:sz w:val="28"/>
          <w:szCs w:val="28"/>
        </w:rPr>
      </w:pPr>
      <w:proofErr w:type="gramStart"/>
      <w:r w:rsidRPr="00A54B88">
        <w:rPr>
          <w:rFonts w:ascii="Times New Roman" w:hAnsi="Times New Roman"/>
          <w:color w:val="333333"/>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34" w:name="dst236"/>
      <w:bookmarkEnd w:id="34"/>
      <w:proofErr w:type="gramEnd"/>
    </w:p>
    <w:p w:rsidR="00364334" w:rsidRPr="00A54B88" w:rsidRDefault="00364334" w:rsidP="00364334">
      <w:pPr>
        <w:pStyle w:val="a3"/>
        <w:spacing w:line="240" w:lineRule="auto"/>
        <w:jc w:val="both"/>
        <w:rPr>
          <w:rFonts w:ascii="Times New Roman" w:hAnsi="Times New Roman"/>
          <w:color w:val="333333"/>
          <w:sz w:val="28"/>
          <w:szCs w:val="28"/>
        </w:rPr>
      </w:pPr>
      <w:r w:rsidRPr="00A54B88">
        <w:rPr>
          <w:rFonts w:ascii="Times New Roman" w:hAnsi="Times New Roman"/>
          <w:color w:val="333333"/>
          <w:sz w:val="28"/>
          <w:szCs w:val="28"/>
        </w:rPr>
        <w:t>2) в удовлетворении жалобы отказывается».</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Дополнить раздел 5 Административного регламента пунктом 1</w:t>
      </w:r>
      <w:r w:rsidR="00EA1DC2">
        <w:rPr>
          <w:rFonts w:ascii="Times New Roman" w:hAnsi="Times New Roman"/>
          <w:sz w:val="28"/>
          <w:szCs w:val="28"/>
        </w:rPr>
        <w:t>14</w:t>
      </w:r>
      <w:r w:rsidRPr="00A54B88">
        <w:rPr>
          <w:rFonts w:ascii="Times New Roman" w:hAnsi="Times New Roman"/>
          <w:sz w:val="28"/>
          <w:szCs w:val="28"/>
        </w:rPr>
        <w:t xml:space="preserve"> следующего содержания: «5.4. </w:t>
      </w:r>
      <w:r w:rsidRPr="00A54B88">
        <w:rPr>
          <w:rFonts w:ascii="Times New Roman" w:hAnsi="Times New Roman"/>
          <w:color w:val="333333"/>
          <w:sz w:val="28"/>
          <w:szCs w:val="28"/>
          <w:shd w:val="clear" w:color="auto" w:fill="FFFFFF"/>
        </w:rPr>
        <w:t xml:space="preserve">В случае установления в ходе или по результатам </w:t>
      </w:r>
      <w:proofErr w:type="gramStart"/>
      <w:r w:rsidRPr="00A54B88">
        <w:rPr>
          <w:rFonts w:ascii="Times New Roman" w:hAnsi="Times New Roman"/>
          <w:color w:val="333333"/>
          <w:sz w:val="28"/>
          <w:szCs w:val="28"/>
          <w:shd w:val="clear" w:color="auto" w:fill="FFFFFF"/>
        </w:rPr>
        <w:t>рассмотрения жалобы признаков состава административного правонарушения</w:t>
      </w:r>
      <w:proofErr w:type="gramEnd"/>
      <w:r w:rsidRPr="00A54B88">
        <w:rPr>
          <w:rFonts w:ascii="Times New Roman" w:hAnsi="Times New Roman"/>
          <w:color w:val="333333"/>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w:t>
      </w:r>
      <w:r w:rsidRPr="00A54B88">
        <w:rPr>
          <w:rStyle w:val="apple-converted-space"/>
          <w:rFonts w:ascii="Times New Roman" w:hAnsi="Times New Roman"/>
          <w:color w:val="333333"/>
          <w:sz w:val="28"/>
          <w:szCs w:val="28"/>
          <w:shd w:val="clear" w:color="auto" w:fill="FFFFFF"/>
        </w:rPr>
        <w:t> </w:t>
      </w:r>
      <w:hyperlink r:id="rId25" w:anchor="dst108" w:history="1">
        <w:r w:rsidRPr="00A54B88">
          <w:rPr>
            <w:rStyle w:val="a4"/>
            <w:rFonts w:ascii="Times New Roman" w:hAnsi="Times New Roman"/>
            <w:color w:val="666699"/>
            <w:sz w:val="28"/>
            <w:szCs w:val="28"/>
            <w:shd w:val="clear" w:color="auto" w:fill="FFFFFF"/>
          </w:rPr>
          <w:t>частью 1</w:t>
        </w:r>
      </w:hyperlink>
      <w:r w:rsidRPr="00A54B88">
        <w:rPr>
          <w:rStyle w:val="apple-converted-space"/>
          <w:rFonts w:ascii="Times New Roman" w:hAnsi="Times New Roman"/>
          <w:color w:val="333333"/>
          <w:sz w:val="28"/>
          <w:szCs w:val="28"/>
          <w:shd w:val="clear" w:color="auto" w:fill="FFFFFF"/>
        </w:rPr>
        <w:t> </w:t>
      </w:r>
      <w:r w:rsidRPr="00A54B88">
        <w:rPr>
          <w:rFonts w:ascii="Times New Roman" w:hAnsi="Times New Roman"/>
          <w:color w:val="333333"/>
          <w:sz w:val="28"/>
          <w:szCs w:val="28"/>
          <w:shd w:val="clear" w:color="auto" w:fill="FFFFFF"/>
        </w:rPr>
        <w:t xml:space="preserve"> статьи 11.2 </w:t>
      </w:r>
      <w:r w:rsidRPr="00A54B88">
        <w:rPr>
          <w:rFonts w:ascii="Times New Roman" w:hAnsi="Times New Roman"/>
          <w:color w:val="333333"/>
          <w:sz w:val="28"/>
          <w:szCs w:val="28"/>
        </w:rPr>
        <w:t>Федерального закона от 27.07.2010 № 210-ФЗ</w:t>
      </w:r>
      <w:r w:rsidRPr="00A54B88">
        <w:rPr>
          <w:rFonts w:ascii="Times New Roman" w:hAnsi="Times New Roman"/>
          <w:color w:val="333333"/>
          <w:sz w:val="28"/>
          <w:szCs w:val="28"/>
          <w:shd w:val="clear" w:color="auto" w:fill="FFFFFF"/>
        </w:rPr>
        <w:t>, незамедлительно направляют имеющиеся материалы в органы прокуратуры».</w:t>
      </w:r>
    </w:p>
    <w:p w:rsidR="00364334" w:rsidRPr="00A54B88" w:rsidRDefault="00364334" w:rsidP="00364334">
      <w:pPr>
        <w:pStyle w:val="a3"/>
        <w:numPr>
          <w:ilvl w:val="0"/>
          <w:numId w:val="5"/>
        </w:numPr>
        <w:spacing w:after="0" w:line="240" w:lineRule="auto"/>
        <w:jc w:val="both"/>
        <w:rPr>
          <w:rFonts w:ascii="Times New Roman" w:hAnsi="Times New Roman"/>
          <w:color w:val="000000" w:themeColor="text1"/>
          <w:sz w:val="28"/>
          <w:szCs w:val="28"/>
        </w:rPr>
      </w:pPr>
      <w:r w:rsidRPr="00A54B88">
        <w:rPr>
          <w:rFonts w:ascii="Times New Roman" w:hAnsi="Times New Roman"/>
          <w:color w:val="000000"/>
          <w:sz w:val="28"/>
          <w:szCs w:val="28"/>
        </w:rPr>
        <w:t>Пункт 4</w:t>
      </w:r>
      <w:r w:rsidR="00EA1DC2">
        <w:rPr>
          <w:rFonts w:ascii="Times New Roman" w:hAnsi="Times New Roman"/>
          <w:color w:val="000000"/>
          <w:sz w:val="28"/>
          <w:szCs w:val="28"/>
        </w:rPr>
        <w:t>7</w:t>
      </w:r>
      <w:r w:rsidRPr="00A54B88">
        <w:rPr>
          <w:rFonts w:ascii="Times New Roman" w:hAnsi="Times New Roman"/>
          <w:color w:val="000000"/>
          <w:sz w:val="28"/>
          <w:szCs w:val="28"/>
        </w:rPr>
        <w:t xml:space="preserve"> Административного регламента читать в новой редакции: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64334" w:rsidRPr="00A54B88" w:rsidRDefault="00364334" w:rsidP="00364334">
      <w:pPr>
        <w:pStyle w:val="a3"/>
        <w:numPr>
          <w:ilvl w:val="0"/>
          <w:numId w:val="5"/>
        </w:numPr>
        <w:spacing w:line="240" w:lineRule="auto"/>
        <w:jc w:val="both"/>
        <w:rPr>
          <w:rFonts w:ascii="Times New Roman" w:hAnsi="Times New Roman"/>
          <w:sz w:val="28"/>
          <w:szCs w:val="28"/>
        </w:rPr>
      </w:pPr>
      <w:r w:rsidRPr="00A54B88">
        <w:rPr>
          <w:rFonts w:ascii="Times New Roman" w:hAnsi="Times New Roman"/>
          <w:sz w:val="28"/>
          <w:szCs w:val="28"/>
        </w:rPr>
        <w:t xml:space="preserve">Опубликовать настоящее постановление в официальном вестнике </w:t>
      </w:r>
      <w:proofErr w:type="spellStart"/>
      <w:r w:rsidR="00A05D01" w:rsidRPr="00A54B88">
        <w:rPr>
          <w:rFonts w:ascii="Times New Roman" w:hAnsi="Times New Roman"/>
          <w:sz w:val="28"/>
          <w:szCs w:val="28"/>
        </w:rPr>
        <w:t>Новобибеевского</w:t>
      </w:r>
      <w:proofErr w:type="spellEnd"/>
      <w:r w:rsidR="00A05D01" w:rsidRPr="00A54B88">
        <w:rPr>
          <w:rFonts w:ascii="Times New Roman" w:hAnsi="Times New Roman"/>
          <w:sz w:val="28"/>
          <w:szCs w:val="28"/>
        </w:rPr>
        <w:t xml:space="preserve"> </w:t>
      </w:r>
      <w:r w:rsidRPr="00A54B88">
        <w:rPr>
          <w:rFonts w:ascii="Times New Roman" w:hAnsi="Times New Roman"/>
          <w:sz w:val="28"/>
          <w:szCs w:val="28"/>
        </w:rPr>
        <w:t xml:space="preserve">сельсовета,  разместить на официальном сайте </w:t>
      </w:r>
      <w:proofErr w:type="spellStart"/>
      <w:r w:rsidR="00A05D01" w:rsidRPr="00A54B88">
        <w:rPr>
          <w:rFonts w:ascii="Times New Roman" w:hAnsi="Times New Roman"/>
          <w:sz w:val="28"/>
          <w:szCs w:val="28"/>
        </w:rPr>
        <w:t>Новобибеевского</w:t>
      </w:r>
      <w:proofErr w:type="spellEnd"/>
      <w:r w:rsidR="00A05D01" w:rsidRPr="00A54B88">
        <w:rPr>
          <w:rFonts w:ascii="Times New Roman" w:hAnsi="Times New Roman"/>
          <w:sz w:val="28"/>
          <w:szCs w:val="28"/>
        </w:rPr>
        <w:t xml:space="preserve"> </w:t>
      </w:r>
      <w:r w:rsidRPr="00A54B88">
        <w:rPr>
          <w:rFonts w:ascii="Times New Roman" w:hAnsi="Times New Roman"/>
          <w:sz w:val="28"/>
          <w:szCs w:val="28"/>
        </w:rPr>
        <w:t xml:space="preserve"> сельсовета в сети Интернет и в местах приема граждан.</w:t>
      </w:r>
    </w:p>
    <w:p w:rsidR="00364334" w:rsidRPr="00A54B88" w:rsidRDefault="00364334" w:rsidP="00364334">
      <w:pPr>
        <w:pStyle w:val="a3"/>
        <w:numPr>
          <w:ilvl w:val="0"/>
          <w:numId w:val="5"/>
        </w:numPr>
        <w:spacing w:line="240" w:lineRule="auto"/>
        <w:jc w:val="both"/>
        <w:rPr>
          <w:rFonts w:ascii="Times New Roman" w:hAnsi="Times New Roman"/>
          <w:sz w:val="28"/>
          <w:szCs w:val="28"/>
        </w:rPr>
      </w:pPr>
      <w:proofErr w:type="gramStart"/>
      <w:r w:rsidRPr="00A54B88">
        <w:rPr>
          <w:rFonts w:ascii="Times New Roman" w:hAnsi="Times New Roman"/>
          <w:sz w:val="28"/>
          <w:szCs w:val="28"/>
        </w:rPr>
        <w:t>Контроль за</w:t>
      </w:r>
      <w:proofErr w:type="gramEnd"/>
      <w:r w:rsidRPr="00A54B88">
        <w:rPr>
          <w:rFonts w:ascii="Times New Roman" w:hAnsi="Times New Roman"/>
          <w:sz w:val="28"/>
          <w:szCs w:val="28"/>
        </w:rPr>
        <w:t xml:space="preserve"> исполнением данного постановления оставляю за собой</w:t>
      </w:r>
    </w:p>
    <w:p w:rsidR="00522F4C" w:rsidRPr="00A54B88" w:rsidRDefault="00522F4C" w:rsidP="00522F4C">
      <w:pPr>
        <w:spacing w:line="240" w:lineRule="auto"/>
        <w:jc w:val="both"/>
        <w:rPr>
          <w:rFonts w:ascii="Times New Roman" w:hAnsi="Times New Roman" w:cs="Times New Roman"/>
          <w:sz w:val="28"/>
          <w:szCs w:val="28"/>
        </w:rPr>
      </w:pPr>
    </w:p>
    <w:p w:rsidR="00A05D01" w:rsidRPr="00A54B88" w:rsidRDefault="00522F4C" w:rsidP="00522F4C">
      <w:pPr>
        <w:spacing w:line="240" w:lineRule="auto"/>
        <w:contextualSpacing/>
        <w:jc w:val="both"/>
        <w:rPr>
          <w:rFonts w:ascii="Times New Roman" w:hAnsi="Times New Roman" w:cs="Times New Roman"/>
          <w:sz w:val="28"/>
          <w:szCs w:val="28"/>
        </w:rPr>
      </w:pPr>
      <w:r w:rsidRPr="00A54B88">
        <w:rPr>
          <w:rFonts w:ascii="Times New Roman" w:hAnsi="Times New Roman" w:cs="Times New Roman"/>
          <w:sz w:val="28"/>
          <w:szCs w:val="28"/>
        </w:rPr>
        <w:t xml:space="preserve">Глава </w:t>
      </w:r>
      <w:proofErr w:type="spellStart"/>
      <w:r w:rsidR="00A05D01" w:rsidRPr="00A54B88">
        <w:rPr>
          <w:rFonts w:ascii="Times New Roman" w:hAnsi="Times New Roman" w:cs="Times New Roman"/>
          <w:sz w:val="28"/>
          <w:szCs w:val="28"/>
        </w:rPr>
        <w:t>Новобибеевского</w:t>
      </w:r>
      <w:proofErr w:type="spellEnd"/>
      <w:r w:rsidR="00A05D01" w:rsidRPr="00A54B88">
        <w:rPr>
          <w:rFonts w:ascii="Times New Roman" w:hAnsi="Times New Roman" w:cs="Times New Roman"/>
          <w:sz w:val="28"/>
          <w:szCs w:val="28"/>
        </w:rPr>
        <w:t xml:space="preserve"> </w:t>
      </w:r>
      <w:r w:rsidRPr="00A54B88">
        <w:rPr>
          <w:rFonts w:ascii="Times New Roman" w:hAnsi="Times New Roman" w:cs="Times New Roman"/>
          <w:sz w:val="28"/>
          <w:szCs w:val="28"/>
        </w:rPr>
        <w:t xml:space="preserve"> сельсовета                            </w:t>
      </w:r>
    </w:p>
    <w:p w:rsidR="00522F4C" w:rsidRPr="00A54B88" w:rsidRDefault="00522F4C" w:rsidP="00522F4C">
      <w:pPr>
        <w:spacing w:line="240" w:lineRule="auto"/>
        <w:contextualSpacing/>
        <w:jc w:val="both"/>
        <w:rPr>
          <w:rFonts w:ascii="Times New Roman" w:hAnsi="Times New Roman" w:cs="Times New Roman"/>
          <w:sz w:val="28"/>
          <w:szCs w:val="28"/>
        </w:rPr>
      </w:pPr>
      <w:proofErr w:type="spellStart"/>
      <w:r w:rsidRPr="00A54B88">
        <w:rPr>
          <w:rFonts w:ascii="Times New Roman" w:hAnsi="Times New Roman" w:cs="Times New Roman"/>
          <w:sz w:val="28"/>
          <w:szCs w:val="28"/>
        </w:rPr>
        <w:t>Болотнинского</w:t>
      </w:r>
      <w:proofErr w:type="spellEnd"/>
      <w:r w:rsidRPr="00A54B88">
        <w:rPr>
          <w:rFonts w:ascii="Times New Roman" w:hAnsi="Times New Roman" w:cs="Times New Roman"/>
          <w:sz w:val="28"/>
          <w:szCs w:val="28"/>
        </w:rPr>
        <w:t xml:space="preserve"> района </w:t>
      </w:r>
    </w:p>
    <w:p w:rsidR="00A05D01" w:rsidRPr="00A54B88" w:rsidRDefault="00522F4C" w:rsidP="00A05D01">
      <w:pPr>
        <w:spacing w:line="240" w:lineRule="auto"/>
        <w:contextualSpacing/>
        <w:jc w:val="both"/>
        <w:rPr>
          <w:rFonts w:ascii="Times New Roman" w:hAnsi="Times New Roman" w:cs="Times New Roman"/>
          <w:sz w:val="28"/>
          <w:szCs w:val="28"/>
        </w:rPr>
      </w:pPr>
      <w:r w:rsidRPr="00A54B88">
        <w:rPr>
          <w:rFonts w:ascii="Times New Roman" w:hAnsi="Times New Roman" w:cs="Times New Roman"/>
          <w:sz w:val="28"/>
          <w:szCs w:val="28"/>
        </w:rPr>
        <w:t>Новосибирской области</w:t>
      </w:r>
      <w:r w:rsidR="00A05D01" w:rsidRPr="00A54B88">
        <w:rPr>
          <w:rFonts w:ascii="Times New Roman" w:hAnsi="Times New Roman" w:cs="Times New Roman"/>
          <w:sz w:val="28"/>
          <w:szCs w:val="28"/>
        </w:rPr>
        <w:tab/>
        <w:t xml:space="preserve">                                   </w:t>
      </w:r>
      <w:r w:rsidR="00A54B88">
        <w:rPr>
          <w:rFonts w:ascii="Times New Roman" w:hAnsi="Times New Roman" w:cs="Times New Roman"/>
          <w:sz w:val="28"/>
          <w:szCs w:val="28"/>
        </w:rPr>
        <w:t xml:space="preserve">                       </w:t>
      </w:r>
      <w:r w:rsidR="00A05D01" w:rsidRPr="00A54B88">
        <w:rPr>
          <w:rFonts w:ascii="Times New Roman" w:hAnsi="Times New Roman" w:cs="Times New Roman"/>
          <w:sz w:val="28"/>
          <w:szCs w:val="28"/>
        </w:rPr>
        <w:t xml:space="preserve">    Л.А. Филина.</w:t>
      </w:r>
    </w:p>
    <w:p w:rsidR="00522F4C" w:rsidRPr="00A54B88" w:rsidRDefault="00522F4C" w:rsidP="00A05D01">
      <w:pPr>
        <w:tabs>
          <w:tab w:val="left" w:pos="6840"/>
        </w:tabs>
        <w:spacing w:line="240" w:lineRule="auto"/>
        <w:contextualSpacing/>
        <w:jc w:val="both"/>
        <w:rPr>
          <w:rFonts w:ascii="Times New Roman" w:hAnsi="Times New Roman" w:cs="Times New Roman"/>
          <w:sz w:val="28"/>
          <w:szCs w:val="28"/>
        </w:rPr>
      </w:pPr>
    </w:p>
    <w:p w:rsidR="00E82018" w:rsidRPr="00A54B88" w:rsidRDefault="00E82018">
      <w:pPr>
        <w:spacing w:line="240" w:lineRule="auto"/>
        <w:contextualSpacing/>
        <w:jc w:val="center"/>
        <w:rPr>
          <w:rFonts w:ascii="Times New Roman" w:hAnsi="Times New Roman" w:cs="Times New Roman"/>
          <w:b/>
          <w:sz w:val="28"/>
          <w:szCs w:val="28"/>
        </w:rPr>
      </w:pPr>
    </w:p>
    <w:sectPr w:rsidR="00E82018" w:rsidRPr="00A54B88" w:rsidSect="00EA1DC2">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136D"/>
    <w:multiLevelType w:val="hybridMultilevel"/>
    <w:tmpl w:val="910CD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A1F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BE603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CE4808"/>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9112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19"/>
    <w:rsid w:val="00045BA1"/>
    <w:rsid w:val="00063822"/>
    <w:rsid w:val="001D2392"/>
    <w:rsid w:val="001E7227"/>
    <w:rsid w:val="002A4CAC"/>
    <w:rsid w:val="002E64F1"/>
    <w:rsid w:val="0034408A"/>
    <w:rsid w:val="00364334"/>
    <w:rsid w:val="00430761"/>
    <w:rsid w:val="00522F4C"/>
    <w:rsid w:val="00572B1D"/>
    <w:rsid w:val="005F76C5"/>
    <w:rsid w:val="00695E4E"/>
    <w:rsid w:val="007030AF"/>
    <w:rsid w:val="008039FC"/>
    <w:rsid w:val="0087179A"/>
    <w:rsid w:val="008E416D"/>
    <w:rsid w:val="009B1E1D"/>
    <w:rsid w:val="00A05D01"/>
    <w:rsid w:val="00A54B88"/>
    <w:rsid w:val="00A71276"/>
    <w:rsid w:val="00A759D2"/>
    <w:rsid w:val="00AC2527"/>
    <w:rsid w:val="00B550E7"/>
    <w:rsid w:val="00B722D2"/>
    <w:rsid w:val="00B9492C"/>
    <w:rsid w:val="00BC689A"/>
    <w:rsid w:val="00C80019"/>
    <w:rsid w:val="00C84B76"/>
    <w:rsid w:val="00C91E77"/>
    <w:rsid w:val="00CF4506"/>
    <w:rsid w:val="00DB683E"/>
    <w:rsid w:val="00E45624"/>
    <w:rsid w:val="00E63D68"/>
    <w:rsid w:val="00E82018"/>
    <w:rsid w:val="00EA1DC2"/>
    <w:rsid w:val="00EF23FE"/>
    <w:rsid w:val="00F47ED2"/>
    <w:rsid w:val="00FD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761"/>
    <w:pPr>
      <w:ind w:left="720"/>
      <w:contextualSpacing/>
    </w:pPr>
  </w:style>
  <w:style w:type="character" w:customStyle="1" w:styleId="apple-converted-space">
    <w:name w:val="apple-converted-space"/>
    <w:basedOn w:val="a0"/>
    <w:rsid w:val="00364334"/>
  </w:style>
  <w:style w:type="character" w:styleId="a4">
    <w:name w:val="Hyperlink"/>
    <w:basedOn w:val="a0"/>
    <w:uiPriority w:val="99"/>
    <w:semiHidden/>
    <w:unhideWhenUsed/>
    <w:rsid w:val="00364334"/>
    <w:rPr>
      <w:color w:val="0000FF"/>
      <w:u w:val="single"/>
    </w:rPr>
  </w:style>
  <w:style w:type="paragraph" w:styleId="a5">
    <w:name w:val="Balloon Text"/>
    <w:basedOn w:val="a"/>
    <w:link w:val="a6"/>
    <w:uiPriority w:val="99"/>
    <w:semiHidden/>
    <w:unhideWhenUsed/>
    <w:rsid w:val="00A54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761"/>
    <w:pPr>
      <w:ind w:left="720"/>
      <w:contextualSpacing/>
    </w:pPr>
  </w:style>
  <w:style w:type="character" w:customStyle="1" w:styleId="apple-converted-space">
    <w:name w:val="apple-converted-space"/>
    <w:basedOn w:val="a0"/>
    <w:rsid w:val="00364334"/>
  </w:style>
  <w:style w:type="character" w:styleId="a4">
    <w:name w:val="Hyperlink"/>
    <w:basedOn w:val="a0"/>
    <w:uiPriority w:val="99"/>
    <w:semiHidden/>
    <w:unhideWhenUsed/>
    <w:rsid w:val="00364334"/>
    <w:rPr>
      <w:color w:val="0000FF"/>
      <w:u w:val="single"/>
    </w:rPr>
  </w:style>
  <w:style w:type="paragraph" w:styleId="a5">
    <w:name w:val="Balloon Text"/>
    <w:basedOn w:val="a"/>
    <w:link w:val="a6"/>
    <w:uiPriority w:val="99"/>
    <w:semiHidden/>
    <w:unhideWhenUsed/>
    <w:rsid w:val="00A54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b819c620a8c698de35861ad4c9d9696ee0c3ee7a/" TargetMode="External"/><Relationship Id="rId13" Type="http://schemas.openxmlformats.org/officeDocument/2006/relationships/hyperlink" Target="http://www.consultant.ru/document/cons_doc_LAW_294638/" TargetMode="External"/><Relationship Id="rId18" Type="http://schemas.openxmlformats.org/officeDocument/2006/relationships/hyperlink" Target="http://www.consultant.ru/document/cons_doc_LAW_286926/a2588b2a1374c05e0939bb4df8e54fc0dfd6e00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sultant.ru/document/cons_doc_LAW_286926/a2588b2a1374c05e0939bb4df8e54fc0dfd6e000/" TargetMode="External"/><Relationship Id="rId7" Type="http://schemas.openxmlformats.org/officeDocument/2006/relationships/hyperlink" Target="http://www.consultant.ru/document/cons_doc_LAW_286926/d44bdb356e6a691d0c72fef05ed16f68af0af9eb/" TargetMode="External"/><Relationship Id="rId12" Type="http://schemas.openxmlformats.org/officeDocument/2006/relationships/hyperlink" Target="http://www.consultant.ru/document/cons_doc_LAW_294638/" TargetMode="External"/><Relationship Id="rId17" Type="http://schemas.openxmlformats.org/officeDocument/2006/relationships/hyperlink" Target="http://www.consultant.ru/document/cons_doc_LAW_286926/a2588b2a1374c05e0939bb4df8e54fc0dfd6e000/" TargetMode="External"/><Relationship Id="rId25" Type="http://schemas.openxmlformats.org/officeDocument/2006/relationships/hyperlink" Target="http://www.consultant.ru/document/cons_doc_LAW_286926/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286926/330a220d4fee09ee290fc31fd9fbf1c1b7467a53/" TargetMode="External"/><Relationship Id="rId20" Type="http://schemas.openxmlformats.org/officeDocument/2006/relationships/hyperlink" Target="http://www.consultant.ru/document/cons_doc_LAW_286926/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286926/d44bdb356e6a691d0c72fef05ed16f68af0af9eb/" TargetMode="External"/><Relationship Id="rId11" Type="http://schemas.openxmlformats.org/officeDocument/2006/relationships/hyperlink" Target="http://www.consultant.ru/document/cons_doc_LAW_286926/d44bdb356e6a691d0c72fef05ed16f68af0af9eb/" TargetMode="External"/><Relationship Id="rId24" Type="http://schemas.openxmlformats.org/officeDocument/2006/relationships/hyperlink" Target="http://www.consultant.ru/document/cons_doc_LAW_28692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86926/8486777068b67b0f75cc93778b9c20878f63d400/" TargetMode="External"/><Relationship Id="rId23" Type="http://schemas.openxmlformats.org/officeDocument/2006/relationships/hyperlink" Target="http://www.consultant.ru/document/cons_doc_LAW_286926/a2588b2a1374c05e0939bb4df8e54fc0dfd6e000/" TargetMode="External"/><Relationship Id="rId10" Type="http://schemas.openxmlformats.org/officeDocument/2006/relationships/hyperlink" Target="http://www.consultant.ru/document/cons_doc_LAW_286926/a593eaab768d34bf2d7419322eac79481e73cf03/" TargetMode="External"/><Relationship Id="rId19" Type="http://schemas.openxmlformats.org/officeDocument/2006/relationships/hyperlink" Target="http://www.consultant.ru/document/cons_doc_LAW_286926/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286926/330a220d4fee09ee290fc31fd9fbf1c1b7467a53/" TargetMode="External"/><Relationship Id="rId14" Type="http://schemas.openxmlformats.org/officeDocument/2006/relationships/hyperlink" Target="http://www.consultant.ru/document/cons_doc_LAW_291313/" TargetMode="External"/><Relationship Id="rId22" Type="http://schemas.openxmlformats.org/officeDocument/2006/relationships/hyperlink" Target="http://www.consultant.ru/document/cons_doc_LAW_286926/a2588b2a1374c05e0939bb4df8e54fc0dfd6e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2018-05-29T04:18:00Z</cp:lastPrinted>
  <dcterms:created xsi:type="dcterms:W3CDTF">2018-06-13T05:06:00Z</dcterms:created>
  <dcterms:modified xsi:type="dcterms:W3CDTF">2018-06-13T05:06:00Z</dcterms:modified>
</cp:coreProperties>
</file>