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3A2" w:rsidRPr="002A5DDA" w:rsidRDefault="005C13A2" w:rsidP="005C1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CC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5C13A2" w:rsidRPr="002A5DDA" w:rsidRDefault="005C13A2" w:rsidP="005C13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hAnsi="Times New Roman" w:cs="Times New Roman"/>
          <w:sz w:val="28"/>
          <w:szCs w:val="28"/>
          <w:lang w:eastAsia="ru-RU"/>
        </w:rPr>
        <w:t>СОВЕТ ДЕПУТАТОВ</w:t>
      </w:r>
    </w:p>
    <w:p w:rsidR="005C13A2" w:rsidRPr="002A5DDA" w:rsidRDefault="005C13A2" w:rsidP="005C13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hAnsi="Times New Roman" w:cs="Times New Roman"/>
          <w:sz w:val="28"/>
          <w:szCs w:val="28"/>
          <w:lang w:eastAsia="ru-RU"/>
        </w:rPr>
        <w:t>НОВОБИБЕЕВСКОГО СЕЛЬСОВЕТА</w:t>
      </w:r>
      <w:r w:rsidRPr="002A5DDA">
        <w:rPr>
          <w:rFonts w:ascii="Times New Roman" w:hAnsi="Times New Roman" w:cs="Times New Roman"/>
          <w:sz w:val="28"/>
          <w:szCs w:val="28"/>
          <w:lang w:eastAsia="ru-RU"/>
        </w:rPr>
        <w:br/>
        <w:t>БОЛОТНИНСКОГО РАЙОНА НОВОСИБИРСКОЙ ОБЛАСТИ</w:t>
      </w:r>
    </w:p>
    <w:p w:rsidR="005C13A2" w:rsidRPr="002A5DDA" w:rsidRDefault="005C13A2" w:rsidP="005C1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C2911" w:rsidRPr="002A5DDA" w:rsidRDefault="00CC2911" w:rsidP="00CC291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30-ой </w:t>
      </w:r>
      <w:r w:rsidR="005C13A2"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</w:t>
      </w:r>
      <w:r w:rsidRPr="00CC29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5DDA">
        <w:rPr>
          <w:rFonts w:ascii="Times New Roman" w:hAnsi="Times New Roman" w:cs="Times New Roman"/>
          <w:sz w:val="28"/>
          <w:szCs w:val="28"/>
          <w:lang w:eastAsia="ru-RU"/>
        </w:rPr>
        <w:t>пятого созыва</w:t>
      </w:r>
    </w:p>
    <w:p w:rsidR="005C13A2" w:rsidRPr="002A5DDA" w:rsidRDefault="005C13A2" w:rsidP="005C1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3A2" w:rsidRPr="002A5DDA" w:rsidRDefault="00F6491B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24.05.2017г. </w:t>
      </w:r>
      <w:r w:rsidR="005C13A2"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C13A2" w:rsidRPr="002A5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C13A2"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C13A2"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Новобибеево</w:t>
      </w:r>
      <w:proofErr w:type="spellEnd"/>
      <w:r w:rsidR="005C13A2"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C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C13A2"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CC2911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tbl>
      <w:tblPr>
        <w:tblW w:w="0" w:type="auto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3"/>
      </w:tblGrid>
      <w:tr w:rsidR="005C13A2" w:rsidRPr="002A5DDA" w:rsidTr="00D576AC">
        <w:trPr>
          <w:tblCellSpacing w:w="15" w:type="dxa"/>
        </w:trPr>
        <w:tc>
          <w:tcPr>
            <w:tcW w:w="10473" w:type="dxa"/>
            <w:vAlign w:val="center"/>
            <w:hideMark/>
          </w:tcPr>
          <w:p w:rsidR="005C13A2" w:rsidRPr="002A5DDA" w:rsidRDefault="005C13A2" w:rsidP="00D57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ведения перечня видов муниципального контроля и органов местного самоуправления, уполномоченных на их осуществление, на территории Новобибеевского сельсовета Болотнинского района Новосибирской области</w:t>
            </w:r>
          </w:p>
        </w:tc>
      </w:tr>
    </w:tbl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</w:t>
      </w:r>
      <w:proofErr w:type="gramStart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 Уставом</w:t>
      </w:r>
      <w:proofErr w:type="gramEnd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Новобибеевского сельсовета Болотнинского района Новосибирской области 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Новобибеевского сельсовета Болотнинского района Новосибирской области РЕШИЛ: 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прилагаемый Порядок ведения перечня видов муниципального контроля и органов местного самоуправления, уполномоченных на их осуществление, на территории Новобибеевского сельсовета Болотнинского района Новосибирской области.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решение в «Официальном вестнике Новобибеевского сельсовета».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178"/>
      </w:tblGrid>
      <w:tr w:rsidR="005C13A2" w:rsidRPr="002A5DDA" w:rsidTr="00D576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3A2" w:rsidRPr="002A5DDA" w:rsidRDefault="005C13A2" w:rsidP="00D57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3A2" w:rsidRPr="002A5DDA" w:rsidRDefault="005C13A2" w:rsidP="00D57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3A2" w:rsidRPr="002A5DDA" w:rsidRDefault="005C13A2" w:rsidP="00D57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3" w:type="dxa"/>
            <w:vAlign w:val="center"/>
            <w:hideMark/>
          </w:tcPr>
          <w:p w:rsidR="005C13A2" w:rsidRPr="002A5DDA" w:rsidRDefault="005C13A2" w:rsidP="00D57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5D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Новобибеевского сельсовета</w:t>
            </w:r>
          </w:p>
          <w:p w:rsidR="005C13A2" w:rsidRPr="002A5DDA" w:rsidRDefault="005C13A2" w:rsidP="00D57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5D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Болотнинского района Новосибирской области                           Л.А. Филина</w:t>
            </w:r>
          </w:p>
        </w:tc>
      </w:tr>
    </w:tbl>
    <w:p w:rsidR="005C13A2" w:rsidRPr="002A5DDA" w:rsidRDefault="005C13A2" w:rsidP="005C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3A2" w:rsidRPr="002A5DDA" w:rsidRDefault="005C13A2" w:rsidP="005C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3A2" w:rsidRPr="002A5DDA" w:rsidRDefault="005C13A2" w:rsidP="005C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3A2" w:rsidRDefault="005C13A2" w:rsidP="005C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11" w:rsidRDefault="00CC2911" w:rsidP="005C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11" w:rsidRPr="002A5DDA" w:rsidRDefault="00CC2911" w:rsidP="005C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3A2" w:rsidRPr="002A5DDA" w:rsidRDefault="005C13A2" w:rsidP="005C13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5C13A2" w:rsidRPr="002A5DDA" w:rsidRDefault="005C13A2" w:rsidP="005C13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A5DDA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A5DD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решению Совета депутатов</w:t>
      </w:r>
    </w:p>
    <w:p w:rsidR="005C13A2" w:rsidRPr="002A5DDA" w:rsidRDefault="005C13A2" w:rsidP="005C13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hAnsi="Times New Roman" w:cs="Times New Roman"/>
          <w:sz w:val="28"/>
          <w:szCs w:val="28"/>
          <w:lang w:eastAsia="ru-RU"/>
        </w:rPr>
        <w:t>Новобибеевского сельсовета</w:t>
      </w:r>
    </w:p>
    <w:p w:rsidR="005C13A2" w:rsidRPr="002A5DDA" w:rsidRDefault="005C13A2" w:rsidP="005C13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hAnsi="Times New Roman" w:cs="Times New Roman"/>
          <w:sz w:val="28"/>
          <w:szCs w:val="28"/>
          <w:lang w:eastAsia="ru-RU"/>
        </w:rPr>
        <w:t>Болотнинского района</w:t>
      </w:r>
    </w:p>
    <w:p w:rsidR="005C13A2" w:rsidRPr="002A5DDA" w:rsidRDefault="005C13A2" w:rsidP="005C13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C13A2" w:rsidRPr="002A5DDA" w:rsidRDefault="005C13A2" w:rsidP="005C13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A5DDA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A5D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491B">
        <w:rPr>
          <w:rFonts w:ascii="Times New Roman" w:hAnsi="Times New Roman" w:cs="Times New Roman"/>
          <w:sz w:val="28"/>
          <w:szCs w:val="28"/>
          <w:lang w:eastAsia="ru-RU"/>
        </w:rPr>
        <w:t xml:space="preserve">24.05.2017 г. </w:t>
      </w:r>
      <w:r w:rsidRPr="002A5DD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bookmarkStart w:id="0" w:name="Par33"/>
      <w:bookmarkEnd w:id="0"/>
      <w:r w:rsidR="00CC2911">
        <w:rPr>
          <w:rFonts w:ascii="Times New Roman" w:hAnsi="Times New Roman" w:cs="Times New Roman"/>
          <w:sz w:val="28"/>
          <w:szCs w:val="28"/>
          <w:lang w:eastAsia="ru-RU"/>
        </w:rPr>
        <w:t>69</w:t>
      </w:r>
    </w:p>
    <w:p w:rsidR="005C13A2" w:rsidRPr="002A5DDA" w:rsidRDefault="005C13A2" w:rsidP="005C1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5C13A2" w:rsidRPr="002A5DDA" w:rsidRDefault="005C13A2" w:rsidP="005C1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proofErr w:type="gramEnd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видов муниципального контроля и органов местного самоуправления, уполномоченных на их осуществление на территории Новобибеевского сельсовета Болотнинского района Новосибирской области</w:t>
      </w:r>
    </w:p>
    <w:p w:rsidR="005C13A2" w:rsidRPr="002A5DDA" w:rsidRDefault="005C13A2" w:rsidP="005C1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Порядок ведения перечня видов муниципального контроля и органов местного самоуправления, уполномоченных на их осуществление, на территории Новобибеевского сельсовета Болотнинского района Новосибирской области (далее – Порядок)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Уставом  Новобибеевского сельсовета Болотнинского района Новосибирской области.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Порядок устанавливает процедуру ведения перечня видов муниципального контроля и органов местного самоуправления, уполномоченных на их осуществление, на </w:t>
      </w:r>
      <w:proofErr w:type="gramStart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 Новобибеевского</w:t>
      </w:r>
      <w:proofErr w:type="gramEnd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Болотнинского района Новосибирской области(далее – Перечень).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Ведение Перечня осуществляется администрацией Новобибеевского сельсовета Болотнинского района Новосибирской области.</w:t>
      </w:r>
    </w:p>
    <w:p w:rsidR="005C13A2" w:rsidRPr="002A5DDA" w:rsidRDefault="005C13A2" w:rsidP="005C1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Ведение Перечня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Перечень определяет виды муниципального контроля и органы местного самоуправления, уполномоченные на их осуществление, на </w:t>
      </w:r>
      <w:proofErr w:type="gramStart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 Новобибеевского</w:t>
      </w:r>
      <w:proofErr w:type="gramEnd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Болотнинского района Новосибирской области.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Ведение Перечня осуществляется на основании муниципального правового </w:t>
      </w:r>
      <w:proofErr w:type="gramStart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 Новобибеевского</w:t>
      </w:r>
      <w:proofErr w:type="gramEnd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Болотнинского района Новосибирской области, устанавливающего порядок организации и осуществления муниципального контроля в соответствующей сфере деятельности, а также полномочия органа местного самоуправления Новобибеевского сельсовета Болотнинского района Новосибирской области на его осуществление по форме согласно приложению к Порядку.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В Перечень включается следующая информация: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муниципального контроля, осуществляемого на территории Новобибеевского сельсовета Болотнинского района Новосибирской области;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 Новобибеевского сельсовета Болотнинского района Новосибирской области,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 Новобибеевского сельсовета Болотнинского района Новосибирской области , наделенного соответствующими полномочиями);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proofErr w:type="gramEnd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правовых актов Новобибеевского сельсовета Болотнинского района Новосибирской области, регулирующих соответствующий вид муниципального контроля.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Внесение изменений в Перечень осуществляется в течение 10 дней со дня принятия (издания) муниципального правового акта Новобибеевского сельсовета Болотнинского района Новосибирской области, предусмотренного пунктом 2.2 Порядка, или внесения в него изменений.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Перечень подлежит размещению на официальном сайте </w:t>
      </w:r>
      <w:proofErr w:type="gramStart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Новобибеевского</w:t>
      </w:r>
      <w:proofErr w:type="gramEnd"/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Болотнинского района Новосибирской области в информационно-телекоммуникационной сети «Интерне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A5DD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C13A2" w:rsidRPr="002A5DDA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3A2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911" w:rsidRDefault="00CC2911" w:rsidP="005C13A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911" w:rsidRDefault="00CC2911" w:rsidP="005C13A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5C13A2" w:rsidRPr="00CE69AC" w:rsidRDefault="005C13A2" w:rsidP="005C13A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E69A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5C13A2" w:rsidRPr="00CE69AC" w:rsidRDefault="005C13A2" w:rsidP="005C13A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E69A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E69AC">
        <w:rPr>
          <w:rFonts w:ascii="Times New Roman" w:hAnsi="Times New Roman" w:cs="Times New Roman"/>
          <w:sz w:val="24"/>
          <w:szCs w:val="24"/>
          <w:lang w:eastAsia="ru-RU"/>
        </w:rPr>
        <w:t xml:space="preserve"> Порядку ведения перечня </w:t>
      </w:r>
    </w:p>
    <w:p w:rsidR="005C13A2" w:rsidRPr="00CE69AC" w:rsidRDefault="005C13A2" w:rsidP="005C13A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E69AC">
        <w:rPr>
          <w:rFonts w:ascii="Times New Roman" w:hAnsi="Times New Roman" w:cs="Times New Roman"/>
          <w:sz w:val="24"/>
          <w:szCs w:val="24"/>
          <w:lang w:eastAsia="ru-RU"/>
        </w:rPr>
        <w:t>видов</w:t>
      </w:r>
      <w:proofErr w:type="gramEnd"/>
      <w:r w:rsidRPr="00CE69A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контроля и </w:t>
      </w:r>
    </w:p>
    <w:p w:rsidR="005C13A2" w:rsidRPr="00CE69AC" w:rsidRDefault="005C13A2" w:rsidP="005C13A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E69AC">
        <w:rPr>
          <w:rFonts w:ascii="Times New Roman" w:hAnsi="Times New Roman" w:cs="Times New Roman"/>
          <w:sz w:val="24"/>
          <w:szCs w:val="24"/>
          <w:lang w:eastAsia="ru-RU"/>
        </w:rPr>
        <w:t>органов</w:t>
      </w:r>
      <w:proofErr w:type="gramEnd"/>
      <w:r w:rsidRPr="00CE69AC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самоуправления, </w:t>
      </w:r>
    </w:p>
    <w:p w:rsidR="005C13A2" w:rsidRPr="00CE69AC" w:rsidRDefault="005C13A2" w:rsidP="005C13A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E69AC">
        <w:rPr>
          <w:rFonts w:ascii="Times New Roman" w:hAnsi="Times New Roman" w:cs="Times New Roman"/>
          <w:sz w:val="24"/>
          <w:szCs w:val="24"/>
          <w:lang w:eastAsia="ru-RU"/>
        </w:rPr>
        <w:t>уполномоченных</w:t>
      </w:r>
      <w:proofErr w:type="gramEnd"/>
      <w:r w:rsidRPr="00CE69AC">
        <w:rPr>
          <w:rFonts w:ascii="Times New Roman" w:hAnsi="Times New Roman" w:cs="Times New Roman"/>
          <w:sz w:val="24"/>
          <w:szCs w:val="24"/>
          <w:lang w:eastAsia="ru-RU"/>
        </w:rPr>
        <w:t xml:space="preserve"> на их осуществление, </w:t>
      </w:r>
    </w:p>
    <w:p w:rsidR="005C13A2" w:rsidRPr="00CE69AC" w:rsidRDefault="005C13A2" w:rsidP="005C13A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E69AC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E69AC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Новобибеевского</w:t>
      </w:r>
      <w:r w:rsidRPr="00CE69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5C13A2" w:rsidRDefault="005C13A2" w:rsidP="005C13A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E69AC">
        <w:rPr>
          <w:rFonts w:ascii="Times New Roman" w:hAnsi="Times New Roman" w:cs="Times New Roman"/>
          <w:sz w:val="24"/>
          <w:szCs w:val="24"/>
          <w:lang w:eastAsia="ru-RU"/>
        </w:rPr>
        <w:t>Болотнинского района Новосибирской области</w:t>
      </w:r>
    </w:p>
    <w:p w:rsidR="005C13A2" w:rsidRDefault="005C13A2" w:rsidP="005C1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видов муниципального контроля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органов местного самоуправления,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уполномоченных на их осуществление на территории Новобибеевского сельсовета Болотнинского района Новосибирской области</w:t>
      </w:r>
    </w:p>
    <w:tbl>
      <w:tblPr>
        <w:tblW w:w="97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9"/>
        <w:gridCol w:w="2695"/>
        <w:gridCol w:w="2830"/>
        <w:gridCol w:w="3386"/>
      </w:tblGrid>
      <w:tr w:rsidR="005C13A2" w:rsidTr="00D576AC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A2" w:rsidRDefault="005C13A2" w:rsidP="00D57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5C13A2" w:rsidRPr="00977E07" w:rsidRDefault="005C13A2" w:rsidP="00D57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7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\н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A2" w:rsidRDefault="005C13A2" w:rsidP="00D57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вида муниципального контроля, осуществляемого на территории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Новобибеевского сельсовета Болотнинского района Новосибирской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A2" w:rsidRDefault="005C13A2" w:rsidP="00D57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органа местного самоуправления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Новобибеевского сельсовета Болотнинского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уполномоченного на осуществление соответствующего вида муниципального контроля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A2" w:rsidRDefault="005C13A2" w:rsidP="00D57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Реквизиты муниципальных правовых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Новобибеевского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Болотнинского района Новосибирской области,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регулирующих соответствующий вид муниципального контроля</w:t>
            </w:r>
          </w:p>
        </w:tc>
      </w:tr>
      <w:tr w:rsidR="005C13A2" w:rsidTr="00D576AC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A2" w:rsidRDefault="005C13A2" w:rsidP="00D57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A2" w:rsidRDefault="005C13A2" w:rsidP="00D57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A2" w:rsidRDefault="005C13A2" w:rsidP="00D57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13A2" w:rsidRDefault="005C13A2" w:rsidP="00D57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5C13A2" w:rsidRDefault="005C13A2" w:rsidP="005C13A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3A2" w:rsidRPr="00CE69AC" w:rsidRDefault="005C13A2" w:rsidP="005C13A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3A2" w:rsidRDefault="005C13A2" w:rsidP="005C13A2"/>
    <w:p w:rsidR="005C13A2" w:rsidRDefault="005C13A2" w:rsidP="005C13A2"/>
    <w:p w:rsidR="00103559" w:rsidRDefault="00103559"/>
    <w:sectPr w:rsidR="00103559" w:rsidSect="00CC2911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A2"/>
    <w:rsid w:val="00103559"/>
    <w:rsid w:val="00230282"/>
    <w:rsid w:val="005C13A2"/>
    <w:rsid w:val="00CC2911"/>
    <w:rsid w:val="00F6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A4ACF-41D0-43F9-AC55-89D96664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3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2017-05-24T03:07:00Z</cp:lastPrinted>
  <dcterms:created xsi:type="dcterms:W3CDTF">2017-05-24T03:12:00Z</dcterms:created>
  <dcterms:modified xsi:type="dcterms:W3CDTF">2017-05-24T03:12:00Z</dcterms:modified>
</cp:coreProperties>
</file>