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B0" w:rsidRPr="00CA6CB0" w:rsidRDefault="00CA6CB0" w:rsidP="00CA6C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</w:p>
    <w:bookmarkEnd w:id="0"/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УНИТАРНОЕ ПРЕДПРИЯТИЕ «УЮТ»                 </w:t>
      </w: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A6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с.Новобибеево</w:t>
      </w:r>
      <w:proofErr w:type="spellEnd"/>
      <w:r w:rsidRPr="00CA6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Новобибеевского сельсовета </w:t>
      </w: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Болотнинского района Новосибирской области</w:t>
      </w: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6CB0">
        <w:rPr>
          <w:rFonts w:ascii="Times New Roman" w:eastAsia="Times New Roman" w:hAnsi="Times New Roman" w:cs="Times New Roman"/>
          <w:lang w:eastAsia="ru-RU"/>
        </w:rPr>
        <w:t xml:space="preserve">Юридический адрес: </w:t>
      </w:r>
      <w:proofErr w:type="gramStart"/>
      <w:r w:rsidRPr="00CA6CB0">
        <w:rPr>
          <w:rFonts w:ascii="Times New Roman" w:eastAsia="Times New Roman" w:hAnsi="Times New Roman" w:cs="Times New Roman"/>
          <w:lang w:eastAsia="ru-RU"/>
        </w:rPr>
        <w:t>633334  Новосибирская</w:t>
      </w:r>
      <w:proofErr w:type="gramEnd"/>
      <w:r w:rsidRPr="00CA6CB0">
        <w:rPr>
          <w:rFonts w:ascii="Times New Roman" w:eastAsia="Times New Roman" w:hAnsi="Times New Roman" w:cs="Times New Roman"/>
          <w:lang w:eastAsia="ru-RU"/>
        </w:rPr>
        <w:t xml:space="preserve"> область, р-н </w:t>
      </w:r>
      <w:proofErr w:type="spellStart"/>
      <w:r w:rsidRPr="00CA6CB0">
        <w:rPr>
          <w:rFonts w:ascii="Times New Roman" w:eastAsia="Times New Roman" w:hAnsi="Times New Roman" w:cs="Times New Roman"/>
          <w:lang w:eastAsia="ru-RU"/>
        </w:rPr>
        <w:t>Болотнинский</w:t>
      </w:r>
      <w:proofErr w:type="spellEnd"/>
      <w:r w:rsidRPr="00CA6CB0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6CB0">
        <w:rPr>
          <w:rFonts w:ascii="Times New Roman" w:eastAsia="Times New Roman" w:hAnsi="Times New Roman" w:cs="Times New Roman"/>
          <w:lang w:eastAsia="ru-RU"/>
        </w:rPr>
        <w:t>с.Новобибеево</w:t>
      </w:r>
      <w:proofErr w:type="spellEnd"/>
      <w:r w:rsidRPr="00CA6CB0">
        <w:rPr>
          <w:rFonts w:ascii="Times New Roman" w:eastAsia="Times New Roman" w:hAnsi="Times New Roman" w:cs="Times New Roman"/>
          <w:lang w:eastAsia="ru-RU"/>
        </w:rPr>
        <w:t xml:space="preserve">, ул. Советская, 36а.    ИНН 5413112700, КПП </w:t>
      </w:r>
      <w:proofErr w:type="gramStart"/>
      <w:r w:rsidRPr="00CA6CB0">
        <w:rPr>
          <w:rFonts w:ascii="Times New Roman" w:eastAsia="Times New Roman" w:hAnsi="Times New Roman" w:cs="Times New Roman"/>
          <w:lang w:eastAsia="ru-RU"/>
        </w:rPr>
        <w:t>541301001 ,</w:t>
      </w:r>
      <w:proofErr w:type="gramEnd"/>
      <w:r w:rsidRPr="00CA6CB0">
        <w:rPr>
          <w:rFonts w:ascii="Times New Roman" w:eastAsia="Times New Roman" w:hAnsi="Times New Roman" w:cs="Times New Roman"/>
          <w:lang w:eastAsia="ru-RU"/>
        </w:rPr>
        <w:t xml:space="preserve"> ОГРН 1085461001230</w:t>
      </w: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6CB0">
        <w:rPr>
          <w:rFonts w:ascii="Times New Roman" w:eastAsia="Times New Roman" w:hAnsi="Times New Roman" w:cs="Times New Roman"/>
          <w:lang w:eastAsia="ru-RU"/>
        </w:rPr>
        <w:t>тел.:8-383-49-42-435,</w:t>
      </w:r>
      <w:r w:rsidRPr="00CA6CB0">
        <w:rPr>
          <w:rFonts w:ascii="Times New Roman" w:eastAsia="Times New Roman" w:hAnsi="Times New Roman" w:cs="Times New Roman"/>
          <w:lang w:val="en-US" w:eastAsia="ru-RU"/>
        </w:rPr>
        <w:t>E</w:t>
      </w:r>
      <w:r w:rsidRPr="00CA6CB0">
        <w:rPr>
          <w:rFonts w:ascii="Times New Roman" w:eastAsia="Times New Roman" w:hAnsi="Times New Roman" w:cs="Times New Roman"/>
          <w:lang w:eastAsia="ru-RU"/>
        </w:rPr>
        <w:t>-</w:t>
      </w:r>
      <w:r w:rsidRPr="00CA6CB0">
        <w:rPr>
          <w:rFonts w:ascii="Times New Roman" w:eastAsia="Times New Roman" w:hAnsi="Times New Roman" w:cs="Times New Roman"/>
          <w:lang w:val="en-US" w:eastAsia="ru-RU"/>
        </w:rPr>
        <w:t>mail</w:t>
      </w:r>
      <w:r w:rsidRPr="00CA6CB0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CA6CB0">
        <w:rPr>
          <w:rFonts w:ascii="Times New Roman" w:eastAsia="Times New Roman" w:hAnsi="Times New Roman" w:cs="Times New Roman"/>
          <w:lang w:val="en-US" w:eastAsia="ru-RU"/>
        </w:rPr>
        <w:t>mup</w:t>
      </w:r>
      <w:proofErr w:type="spellEnd"/>
      <w:r w:rsidRPr="00CA6CB0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A6CB0">
        <w:rPr>
          <w:rFonts w:ascii="Times New Roman" w:eastAsia="Times New Roman" w:hAnsi="Times New Roman" w:cs="Times New Roman"/>
          <w:lang w:val="en-US" w:eastAsia="ru-RU"/>
        </w:rPr>
        <w:t>novobib</w:t>
      </w:r>
      <w:proofErr w:type="spellEnd"/>
      <w:r w:rsidRPr="00CA6CB0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CA6CB0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CA6CB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A6CB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CA6C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10.12.2018 года</w:t>
      </w:r>
    </w:p>
    <w:p w:rsidR="00CA6CB0" w:rsidRPr="00CA6CB0" w:rsidRDefault="00CA6CB0" w:rsidP="00CA6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приказа Департамента по тарифам Новосибирской области № 562-</w:t>
      </w:r>
      <w:proofErr w:type="gramStart"/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30 ноября 2018 года «Об установлении долгосрочных параметров регулирования и тарифов на питьевую воду, техническую воду и водоотведение для организаций, осуществляющих деятельность по холодному водоснабжению и водоотведению на территории Болотнинского района Новосибирской области, на период регулирования 2019-2023 годов» </w:t>
      </w: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Установлен тариф- 18 рублей 78 копеек за 1 </w:t>
      </w:r>
      <w:proofErr w:type="spellStart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куб.м</w:t>
      </w:r>
      <w:proofErr w:type="spellEnd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МУП «Уют» </w:t>
      </w:r>
      <w:proofErr w:type="spellStart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с.Новобибеево</w:t>
      </w:r>
      <w:proofErr w:type="spellEnd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Новобибеевского сельсовета Болотнинского района Новосибирской области с 01.01.2019 г. по 30.06.2019 г. </w:t>
      </w: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 услуги по холодной воде для потребителей составляет:</w:t>
      </w: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709"/>
        <w:gridCol w:w="1701"/>
        <w:gridCol w:w="1701"/>
        <w:gridCol w:w="1417"/>
      </w:tblGrid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норматив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</w:t>
            </w: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01.01.2019г.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по30.06.2019г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Тариф 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01.01.2019г.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по30.06.2019г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на1 чел. в месяц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Вода из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19,81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Вода в неблагоустроенных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119,87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Вода в жилых домах с туалетом, водопроводом, без ванны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145,56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Вода в жилых домах с </w:t>
            </w:r>
            <w:proofErr w:type="gramStart"/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ванной,  водопроводом</w:t>
            </w:r>
            <w:proofErr w:type="gramEnd"/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туалетом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9,705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182,26</w:t>
            </w:r>
          </w:p>
        </w:tc>
      </w:tr>
      <w:tr w:rsidR="00CA6CB0" w:rsidRPr="00CA6CB0" w:rsidTr="0050017E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 w:rsidRPr="00CA6CB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Личный скот из водопровода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51,42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25,73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8,56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25,73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0,114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2,14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0,85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1,46</w:t>
            </w:r>
          </w:p>
        </w:tc>
      </w:tr>
      <w:tr w:rsidR="00CA6CB0" w:rsidRPr="00CA6CB0" w:rsidTr="0050017E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Прочие услуги из водопровода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Баня при наличии водопровода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</w:t>
            </w:r>
            <w:proofErr w:type="gramEnd"/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6,12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Полив 1 сотки приусадебного участка при наличии водопровода (1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0,2775</w:t>
            </w: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(27,75)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521,15</w:t>
            </w:r>
          </w:p>
        </w:tc>
      </w:tr>
      <w:tr w:rsidR="00CA6CB0" w:rsidRPr="00CA6CB0" w:rsidTr="0050017E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A6CB0" w:rsidRPr="00CA6CB0" w:rsidRDefault="00CA6CB0" w:rsidP="00CA6CB0">
            <w:pPr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Личный скот из уличной колонки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34,27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17,15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5,71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17,15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1,43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0,56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0,98</w:t>
            </w:r>
          </w:p>
        </w:tc>
      </w:tr>
      <w:tr w:rsidR="00CA6CB0" w:rsidRPr="00CA6CB0" w:rsidTr="0050017E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Прочие услуги из уличной колонки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Баня при водоснабжении из уличной колонки на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4,08</w:t>
            </w:r>
          </w:p>
        </w:tc>
      </w:tr>
      <w:tr w:rsidR="00CA6CB0" w:rsidRPr="00CA6CB0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Полив 1 сотки приусадебного участка из уличной колонки</w:t>
            </w:r>
          </w:p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(1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0,185(18,5)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B0" w:rsidRPr="00CA6CB0" w:rsidRDefault="00CA6CB0" w:rsidP="00CA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347,43</w:t>
            </w:r>
          </w:p>
        </w:tc>
      </w:tr>
    </w:tbl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Директор МУП «УЮТ» </w:t>
      </w:r>
      <w:proofErr w:type="spellStart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с.Новобибеево</w:t>
      </w:r>
      <w:proofErr w:type="spellEnd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proofErr w:type="spellStart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Е.А.Данилова</w:t>
      </w:r>
      <w:proofErr w:type="spellEnd"/>
      <w:r w:rsidRPr="00CA6C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6CB0" w:rsidRPr="00CA6CB0" w:rsidRDefault="00CA6CB0" w:rsidP="00CA6C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CB0" w:rsidRPr="00CA6CB0" w:rsidRDefault="00CA6CB0" w:rsidP="00CA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79D" w:rsidRDefault="00F8079D"/>
    <w:sectPr w:rsidR="00F8079D" w:rsidSect="00CA6CB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77"/>
    <w:rsid w:val="00002877"/>
    <w:rsid w:val="00CA6CB0"/>
    <w:rsid w:val="00F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3EFC-8A3A-407E-82ED-6B68D57B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2018-12-20T07:36:00Z</dcterms:created>
  <dcterms:modified xsi:type="dcterms:W3CDTF">2018-12-20T07:36:00Z</dcterms:modified>
</cp:coreProperties>
</file>