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E3C" w:rsidRDefault="00853E3C" w:rsidP="00BF57E4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НОВОБИБЕЕВСКОГО СЕЛЬСОВЕТА</w:t>
      </w:r>
    </w:p>
    <w:p w:rsidR="00853E3C" w:rsidRDefault="00853E3C" w:rsidP="00BF57E4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БОЛОТННСКОГО РАЙОНА НОВОСИБИРСКОЙ ОБЛАСТИ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ПОСТАНОВЛЕНИЕ</w:t>
      </w:r>
    </w:p>
    <w:p w:rsidR="00117E9D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>   </w:t>
      </w:r>
    </w:p>
    <w:p w:rsidR="00853E3C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15.06.</w:t>
      </w:r>
      <w:r w:rsidRPr="00BF57E4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 xml:space="preserve">6 </w:t>
      </w:r>
      <w:r w:rsidRPr="00BF57E4">
        <w:rPr>
          <w:color w:val="000000"/>
          <w:sz w:val="28"/>
          <w:szCs w:val="28"/>
        </w:rPr>
        <w:t>г.                           </w:t>
      </w:r>
      <w:r>
        <w:rPr>
          <w:color w:val="000000"/>
          <w:sz w:val="28"/>
          <w:szCs w:val="28"/>
        </w:rPr>
        <w:t xml:space="preserve">      </w:t>
      </w:r>
      <w:proofErr w:type="spellStart"/>
      <w:r>
        <w:rPr>
          <w:color w:val="000000"/>
          <w:sz w:val="28"/>
          <w:szCs w:val="28"/>
        </w:rPr>
        <w:t>с.Новобибеево</w:t>
      </w:r>
      <w:proofErr w:type="spellEnd"/>
      <w:r>
        <w:rPr>
          <w:color w:val="000000"/>
          <w:sz w:val="28"/>
          <w:szCs w:val="28"/>
        </w:rPr>
        <w:t xml:space="preserve">                                                 №70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53E3C" w:rsidRDefault="00853E3C" w:rsidP="00BF57E4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 утверждении </w:t>
      </w:r>
      <w:proofErr w:type="gramStart"/>
      <w:r>
        <w:rPr>
          <w:color w:val="000000"/>
          <w:sz w:val="28"/>
          <w:szCs w:val="28"/>
        </w:rPr>
        <w:t>П</w:t>
      </w:r>
      <w:r w:rsidRPr="00BF57E4">
        <w:rPr>
          <w:color w:val="000000"/>
          <w:sz w:val="28"/>
          <w:szCs w:val="28"/>
        </w:rPr>
        <w:t>орядк</w:t>
      </w:r>
      <w:r>
        <w:rPr>
          <w:color w:val="000000"/>
          <w:sz w:val="28"/>
          <w:szCs w:val="28"/>
        </w:rPr>
        <w:t xml:space="preserve">а </w:t>
      </w:r>
      <w:r w:rsidRPr="00BF57E4">
        <w:rPr>
          <w:color w:val="000000"/>
          <w:sz w:val="28"/>
          <w:szCs w:val="28"/>
        </w:rPr>
        <w:t xml:space="preserve"> формирования</w:t>
      </w:r>
      <w:proofErr w:type="gramEnd"/>
      <w:r w:rsidRPr="00BF57E4">
        <w:rPr>
          <w:color w:val="000000"/>
          <w:sz w:val="28"/>
          <w:szCs w:val="28"/>
        </w:rPr>
        <w:t>, ведения, обязательного</w:t>
      </w:r>
      <w:r>
        <w:rPr>
          <w:color w:val="000000"/>
          <w:sz w:val="28"/>
          <w:szCs w:val="28"/>
        </w:rPr>
        <w:t xml:space="preserve"> </w:t>
      </w:r>
      <w:r w:rsidRPr="00BF57E4">
        <w:rPr>
          <w:color w:val="000000"/>
          <w:sz w:val="28"/>
          <w:szCs w:val="28"/>
        </w:rPr>
        <w:t>опубликования перечня имущества</w:t>
      </w:r>
      <w:r>
        <w:rPr>
          <w:color w:val="000000"/>
          <w:sz w:val="28"/>
          <w:szCs w:val="28"/>
        </w:rPr>
        <w:t xml:space="preserve"> Новобибеевского сельсовета Болотнинского района Новосибирской области </w:t>
      </w:r>
      <w:r w:rsidRPr="00BF57E4">
        <w:rPr>
          <w:color w:val="000000"/>
          <w:sz w:val="28"/>
          <w:szCs w:val="28"/>
        </w:rPr>
        <w:t>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53E3C" w:rsidRDefault="00853E3C" w:rsidP="00BF57E4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853E3C" w:rsidRDefault="00853E3C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BF57E4">
        <w:rPr>
          <w:color w:val="000000"/>
          <w:sz w:val="28"/>
          <w:szCs w:val="28"/>
        </w:rPr>
        <w:t>В соответствии с Федеральным законом от 24.07.2007 года № 209-ФЗ «О развитии малого и среднего предпринимательства в Российской Федерации» Федеральным за</w:t>
      </w:r>
      <w:r>
        <w:rPr>
          <w:color w:val="000000"/>
          <w:sz w:val="28"/>
          <w:szCs w:val="28"/>
        </w:rPr>
        <w:t>коном от 26.07.2006г. №135-ФЗ «</w:t>
      </w:r>
      <w:r w:rsidRPr="00BF57E4">
        <w:rPr>
          <w:color w:val="000000"/>
          <w:sz w:val="28"/>
          <w:szCs w:val="28"/>
        </w:rPr>
        <w:t>О защите конкуренции»</w:t>
      </w:r>
      <w:r>
        <w:rPr>
          <w:color w:val="000000"/>
          <w:sz w:val="28"/>
          <w:szCs w:val="28"/>
        </w:rPr>
        <w:t>,</w:t>
      </w:r>
      <w:r w:rsidRPr="00BF57E4">
        <w:rPr>
          <w:color w:val="000000"/>
          <w:sz w:val="28"/>
          <w:szCs w:val="28"/>
        </w:rPr>
        <w:t xml:space="preserve"> Уставом </w:t>
      </w:r>
      <w:r>
        <w:rPr>
          <w:color w:val="000000"/>
          <w:sz w:val="28"/>
          <w:szCs w:val="28"/>
        </w:rPr>
        <w:t xml:space="preserve">Новобибеевского сельсовета Болотнинского района Новосибирской области, 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proofErr w:type="gramStart"/>
      <w:r w:rsidRPr="00BF57E4">
        <w:rPr>
          <w:b/>
          <w:color w:val="000000"/>
          <w:sz w:val="28"/>
          <w:szCs w:val="28"/>
        </w:rPr>
        <w:t>п</w:t>
      </w:r>
      <w:proofErr w:type="gramEnd"/>
      <w:r w:rsidRPr="00BF57E4">
        <w:rPr>
          <w:b/>
          <w:color w:val="000000"/>
          <w:sz w:val="28"/>
          <w:szCs w:val="28"/>
        </w:rPr>
        <w:t xml:space="preserve"> о с т а н о в л я е т:</w:t>
      </w:r>
    </w:p>
    <w:p w:rsidR="00853E3C" w:rsidRDefault="00853E3C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1.Утвердить Порядок формирования, ведения, обязательного опубликования перечня имущества</w:t>
      </w:r>
      <w:r>
        <w:rPr>
          <w:color w:val="000000"/>
          <w:sz w:val="28"/>
          <w:szCs w:val="28"/>
        </w:rPr>
        <w:t xml:space="preserve"> Новобибеевского сельсовета Болотнинского района Новосибирской области</w:t>
      </w:r>
      <w:r w:rsidRPr="00BF57E4">
        <w:rPr>
          <w:color w:val="000000"/>
          <w:sz w:val="28"/>
          <w:szCs w:val="28"/>
        </w:rPr>
        <w:t xml:space="preserve">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постановление в «Официальном вестнике Новобибеевского сельсовета» и разместить на официальном сайте администрации Новобибеевского сельсовета в сети Интернет.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F57E4">
        <w:rPr>
          <w:color w:val="000000"/>
          <w:sz w:val="28"/>
          <w:szCs w:val="28"/>
        </w:rPr>
        <w:t>.Контроль за выполнением данного постановления оставляю за собой.</w:t>
      </w:r>
    </w:p>
    <w:p w:rsidR="00853E3C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53E3C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53E3C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53E3C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Новобибеевского сельсовета</w:t>
      </w:r>
    </w:p>
    <w:p w:rsidR="00853E3C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Болотнинского района</w:t>
      </w:r>
    </w:p>
    <w:p w:rsidR="00853E3C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Л.А.Филина</w:t>
      </w:r>
      <w:proofErr w:type="spellEnd"/>
    </w:p>
    <w:p w:rsidR="00853E3C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53E3C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53E3C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53E3C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53E3C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53E3C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53E3C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53E3C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УТВЕРЖДЕН: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постановлением </w:t>
      </w:r>
      <w:r w:rsidRPr="00BF57E4">
        <w:rPr>
          <w:color w:val="000000"/>
          <w:sz w:val="28"/>
          <w:szCs w:val="28"/>
        </w:rPr>
        <w:t xml:space="preserve"> администрации</w:t>
      </w:r>
      <w:proofErr w:type="gramEnd"/>
    </w:p>
    <w:p w:rsidR="00853E3C" w:rsidRDefault="00853E3C" w:rsidP="00BF57E4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Новобибеевского  сельсовета</w:t>
      </w:r>
      <w:proofErr w:type="gramEnd"/>
    </w:p>
    <w:p w:rsidR="00853E3C" w:rsidRDefault="00853E3C" w:rsidP="00BF57E4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Болотниского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853E3C" w:rsidRDefault="00853E3C" w:rsidP="00BF57E4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853E3C" w:rsidRDefault="00853E3C" w:rsidP="00BF57E4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15.06.2016 №70</w:t>
      </w:r>
    </w:p>
    <w:p w:rsidR="00853E3C" w:rsidRDefault="00853E3C" w:rsidP="00BF57E4">
      <w:pPr>
        <w:pStyle w:val="a3"/>
        <w:spacing w:before="0" w:beforeAutospacing="0" w:after="0" w:afterAutospacing="0" w:line="270" w:lineRule="atLeast"/>
        <w:jc w:val="center"/>
        <w:rPr>
          <w:b/>
          <w:bCs/>
          <w:color w:val="000000"/>
          <w:sz w:val="28"/>
          <w:szCs w:val="28"/>
        </w:rPr>
      </w:pP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F57E4">
        <w:rPr>
          <w:b/>
          <w:bCs/>
          <w:color w:val="000000"/>
          <w:sz w:val="28"/>
          <w:szCs w:val="28"/>
        </w:rPr>
        <w:t>Порядок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proofErr w:type="gramStart"/>
      <w:r w:rsidRPr="00BF57E4">
        <w:rPr>
          <w:b/>
          <w:bCs/>
          <w:color w:val="000000"/>
          <w:sz w:val="28"/>
          <w:szCs w:val="28"/>
        </w:rPr>
        <w:t>формирования</w:t>
      </w:r>
      <w:proofErr w:type="gramEnd"/>
      <w:r w:rsidRPr="00BF57E4">
        <w:rPr>
          <w:b/>
          <w:bCs/>
          <w:color w:val="000000"/>
          <w:sz w:val="28"/>
          <w:szCs w:val="28"/>
        </w:rPr>
        <w:t>, ведения, обязательного опубликования перечня</w:t>
      </w:r>
    </w:p>
    <w:p w:rsidR="00853E3C" w:rsidRDefault="00853E3C" w:rsidP="00BF57E4">
      <w:pPr>
        <w:pStyle w:val="a3"/>
        <w:spacing w:before="0" w:beforeAutospacing="0" w:after="0" w:afterAutospacing="0" w:line="270" w:lineRule="atLeast"/>
        <w:jc w:val="center"/>
        <w:rPr>
          <w:b/>
          <w:bCs/>
          <w:color w:val="000000"/>
          <w:sz w:val="28"/>
          <w:szCs w:val="28"/>
        </w:rPr>
      </w:pPr>
      <w:proofErr w:type="gramStart"/>
      <w:r w:rsidRPr="00BF57E4">
        <w:rPr>
          <w:b/>
          <w:bCs/>
          <w:color w:val="000000"/>
          <w:sz w:val="28"/>
          <w:szCs w:val="28"/>
        </w:rPr>
        <w:t>имущества</w:t>
      </w:r>
      <w:proofErr w:type="gramEnd"/>
      <w:r w:rsidRPr="00BF57E4">
        <w:rPr>
          <w:b/>
          <w:bCs/>
          <w:color w:val="000000"/>
          <w:sz w:val="28"/>
          <w:szCs w:val="28"/>
        </w:rPr>
        <w:t xml:space="preserve"> </w:t>
      </w:r>
      <w:r w:rsidRPr="009653CA">
        <w:rPr>
          <w:b/>
          <w:color w:val="000000"/>
          <w:sz w:val="28"/>
          <w:szCs w:val="28"/>
        </w:rPr>
        <w:t>Новобибеевского</w:t>
      </w:r>
      <w:r>
        <w:rPr>
          <w:b/>
          <w:bCs/>
          <w:color w:val="000000"/>
          <w:sz w:val="28"/>
          <w:szCs w:val="28"/>
        </w:rPr>
        <w:t xml:space="preserve"> сельсовета Болотнинского района Новосибирской области</w:t>
      </w:r>
      <w:r w:rsidRPr="00BF57E4">
        <w:rPr>
          <w:b/>
          <w:bCs/>
          <w:color w:val="000000"/>
          <w:sz w:val="28"/>
          <w:szCs w:val="28"/>
        </w:rPr>
        <w:t xml:space="preserve">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853E3C" w:rsidRDefault="00853E3C" w:rsidP="00BF57E4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Общие положения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ind w:left="960"/>
        <w:rPr>
          <w:color w:val="000000"/>
          <w:sz w:val="28"/>
          <w:szCs w:val="28"/>
        </w:rPr>
      </w:pP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 xml:space="preserve">1.                Настоящий Порядок разработан в соответствии с Федеральным законом от 24 июля 2007 года № 209-ФЗ «О развитии малого и среднего предпринимательства в Российской Федерации», Уставом </w:t>
      </w:r>
      <w:r>
        <w:rPr>
          <w:color w:val="000000"/>
          <w:sz w:val="28"/>
          <w:szCs w:val="28"/>
        </w:rPr>
        <w:t>Новобибеевского сельсовета Болотнинского района Новосибирской области</w:t>
      </w:r>
      <w:r w:rsidRPr="00BF57E4">
        <w:rPr>
          <w:color w:val="000000"/>
          <w:sz w:val="28"/>
          <w:szCs w:val="28"/>
        </w:rPr>
        <w:t xml:space="preserve"> и определяет порядок формирования, ведения, обязательного опубликования перечня имущества </w:t>
      </w:r>
      <w:r>
        <w:rPr>
          <w:color w:val="000000"/>
          <w:sz w:val="28"/>
          <w:szCs w:val="28"/>
        </w:rPr>
        <w:t>Новобибеевского сельсовета Болотнинского района Новосибирской области (далее по тексту – поселение)</w:t>
      </w:r>
      <w:r w:rsidRPr="00BF57E4">
        <w:rPr>
          <w:color w:val="000000"/>
          <w:sz w:val="28"/>
          <w:szCs w:val="28"/>
        </w:rPr>
        <w:t xml:space="preserve"> свободного от прав третьих лиц,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 xml:space="preserve">2.                Перечень ведется в целях обеспечения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(далее – субъекты), на территории </w:t>
      </w:r>
      <w:r>
        <w:rPr>
          <w:color w:val="000000"/>
          <w:sz w:val="28"/>
          <w:szCs w:val="28"/>
        </w:rPr>
        <w:t>поселения</w:t>
      </w:r>
      <w:r w:rsidRPr="00BF57E4">
        <w:rPr>
          <w:color w:val="000000"/>
          <w:sz w:val="28"/>
          <w:szCs w:val="28"/>
        </w:rPr>
        <w:t>.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 xml:space="preserve">3.                В Перечень подлежит включение имущество </w:t>
      </w:r>
      <w:r>
        <w:rPr>
          <w:color w:val="000000"/>
          <w:sz w:val="28"/>
          <w:szCs w:val="28"/>
        </w:rPr>
        <w:t>поселения</w:t>
      </w:r>
      <w:r w:rsidRPr="00BF57E4">
        <w:rPr>
          <w:color w:val="000000"/>
          <w:sz w:val="28"/>
          <w:szCs w:val="28"/>
        </w:rPr>
        <w:t xml:space="preserve"> (далее – муниципальное имущество), свободное от прав третьих лиц (за исключением имущественных прав субъектов малого и среднего предпринимательства), в том числе земельные участки, здания, строения, сооружения, нежилые помещения, оборудование, машины, механизмы, установки, транспортные средства.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4.                Муниципальное имущество, включенное в перечень, не подлежит отчуждению в частную собственность, в том числе в собственность субъектов, арендующих это имущество.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5.     Не подлежит включению в Перечень муниципальное имущество: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- включенное в акты о планировании приватизации муниципального имущества;</w:t>
      </w:r>
    </w:p>
    <w:p w:rsidR="00853E3C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- обремененное правами третьих лиц, за исключением имущественных прав субъектов малого и среднего предпринимательства.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53E3C" w:rsidRDefault="00853E3C" w:rsidP="00BF57E4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Порядок формирования и ведения Перечня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ind w:left="960"/>
        <w:rPr>
          <w:color w:val="000000"/>
          <w:sz w:val="28"/>
          <w:szCs w:val="28"/>
        </w:rPr>
      </w:pP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 xml:space="preserve">6.                Деятельность по формированию и ведению Перечня осуществляет администрация </w:t>
      </w:r>
      <w:r>
        <w:rPr>
          <w:color w:val="000000"/>
          <w:sz w:val="28"/>
          <w:szCs w:val="28"/>
        </w:rPr>
        <w:t>поселения</w:t>
      </w:r>
      <w:r w:rsidRPr="00BF57E4">
        <w:rPr>
          <w:color w:val="000000"/>
          <w:sz w:val="28"/>
          <w:szCs w:val="28"/>
        </w:rPr>
        <w:t xml:space="preserve"> (далее – уполномоченный орган).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 xml:space="preserve">7.                Формирование Перечня </w:t>
      </w:r>
      <w:r>
        <w:rPr>
          <w:color w:val="000000"/>
          <w:sz w:val="28"/>
          <w:szCs w:val="28"/>
        </w:rPr>
        <w:t xml:space="preserve">осуществляется с учетом условий </w:t>
      </w:r>
      <w:r w:rsidRPr="00BF57E4">
        <w:rPr>
          <w:color w:val="000000"/>
          <w:sz w:val="28"/>
          <w:szCs w:val="28"/>
        </w:rPr>
        <w:t>муниципальных программ развития субъектов малого и среднего предпринимательства.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8.     Перечень формируется ежегодно до 1 августа.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9.                В Перечень должны быть включены следующие сведения об объекте имущества: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- порядковый номер;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- наименование;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- адрес (в отношении недвижимого имущества);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- площадь (в отношении недвижимого имущества);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- целевое назначение;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- инвентарный номер (в отношении движимого имущества).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         10. Для формирования и ведения Перечня субъекты ежегодно в срок до 1 июня вправе направлять в уполномоченный орган рекомендательные предложения по включению в Перечень определенных объектов муниципального имущества.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         11. Уполномоченный орган в течение двадцати рабочих дней рассматривает указанные в пункте 10 предложения и формирует проект Перечня.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         12. Проект Перечня уполномоченный орган направляет на утверждение Главе поселения.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         13. В Перечень могут вноситься изменения, в том числе в части включения объектов муниципального имущества в Перечень и исключения их из Перечня.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         14. Внесение изменений в Перечень осуществляется в порядке, установленном для его формирования.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         15. Муниципальное имущество подлежит исключению из Перечня в следующих случаях: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         - прекращение права собственности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поселения </w:t>
      </w:r>
      <w:r w:rsidRPr="00BF57E4">
        <w:rPr>
          <w:color w:val="000000"/>
          <w:sz w:val="28"/>
          <w:szCs w:val="28"/>
        </w:rPr>
        <w:t xml:space="preserve"> на</w:t>
      </w:r>
      <w:proofErr w:type="gramEnd"/>
      <w:r w:rsidRPr="00BF57E4">
        <w:rPr>
          <w:color w:val="000000"/>
          <w:sz w:val="28"/>
          <w:szCs w:val="28"/>
        </w:rPr>
        <w:t xml:space="preserve"> данное имущество по основаниям, предусмотренным действующим законодательством;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         - изменение количественных, качественных и иных физических характеристик муниципального имущества, в результате которого оно становится непригодным для использования по своему целевому назначению.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         16. Муниципальное имущество может быть исключено из Перечня в случае необходимости его дальнейшего использования для: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         - решения вопросов местного значения;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 xml:space="preserve">         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</w:t>
      </w:r>
      <w:r>
        <w:rPr>
          <w:color w:val="000000"/>
          <w:sz w:val="28"/>
          <w:szCs w:val="28"/>
        </w:rPr>
        <w:t>Новосибирской</w:t>
      </w:r>
      <w:r w:rsidRPr="00BF57E4">
        <w:rPr>
          <w:color w:val="000000"/>
          <w:sz w:val="28"/>
          <w:szCs w:val="28"/>
        </w:rPr>
        <w:t xml:space="preserve"> области;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         -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lastRenderedPageBreak/>
        <w:t xml:space="preserve">         -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органов местного </w:t>
      </w:r>
      <w:proofErr w:type="gramStart"/>
      <w:r w:rsidRPr="00BF57E4">
        <w:rPr>
          <w:color w:val="000000"/>
          <w:sz w:val="28"/>
          <w:szCs w:val="28"/>
        </w:rPr>
        <w:t>само</w:t>
      </w:r>
      <w:r>
        <w:rPr>
          <w:color w:val="000000"/>
          <w:sz w:val="28"/>
          <w:szCs w:val="28"/>
        </w:rPr>
        <w:t xml:space="preserve">управления </w:t>
      </w:r>
      <w:r w:rsidRPr="00BF57E4">
        <w:rPr>
          <w:color w:val="000000"/>
          <w:sz w:val="28"/>
          <w:szCs w:val="28"/>
        </w:rPr>
        <w:t xml:space="preserve"> поселения</w:t>
      </w:r>
      <w:proofErr w:type="gramEnd"/>
      <w:r w:rsidRPr="00BF57E4">
        <w:rPr>
          <w:color w:val="000000"/>
          <w:sz w:val="28"/>
          <w:szCs w:val="28"/>
        </w:rPr>
        <w:t>;</w:t>
      </w:r>
    </w:p>
    <w:p w:rsidR="00853E3C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         -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53E3C" w:rsidRDefault="00853E3C" w:rsidP="00BF57E4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Порядок официального опубликования Перечня</w:t>
      </w:r>
    </w:p>
    <w:p w:rsidR="00853E3C" w:rsidRPr="00BF57E4" w:rsidRDefault="00853E3C" w:rsidP="00BF57E4">
      <w:pPr>
        <w:pStyle w:val="a3"/>
        <w:spacing w:before="0" w:beforeAutospacing="0" w:after="0" w:afterAutospacing="0" w:line="270" w:lineRule="atLeast"/>
        <w:ind w:left="960"/>
        <w:rPr>
          <w:color w:val="000000"/>
          <w:sz w:val="28"/>
          <w:szCs w:val="28"/>
        </w:rPr>
      </w:pPr>
    </w:p>
    <w:p w:rsidR="00853E3C" w:rsidRDefault="00853E3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18. Перечень, а также все изменения в него подлежат обязательному опубликованию в «</w:t>
      </w:r>
      <w:r>
        <w:rPr>
          <w:color w:val="000000"/>
          <w:sz w:val="28"/>
          <w:szCs w:val="28"/>
        </w:rPr>
        <w:t>Официальном вестнике Новобибеевского сельсовета»</w:t>
      </w:r>
      <w:r w:rsidRPr="00BF57E4">
        <w:rPr>
          <w:color w:val="000000"/>
          <w:sz w:val="28"/>
          <w:szCs w:val="28"/>
        </w:rPr>
        <w:t xml:space="preserve"> и размещению на официальном сайте администрации </w:t>
      </w:r>
      <w:r>
        <w:rPr>
          <w:color w:val="000000"/>
          <w:sz w:val="28"/>
          <w:szCs w:val="28"/>
        </w:rPr>
        <w:t>поселения</w:t>
      </w:r>
      <w:r w:rsidRPr="00BF57E4">
        <w:rPr>
          <w:color w:val="000000"/>
          <w:sz w:val="28"/>
          <w:szCs w:val="28"/>
        </w:rPr>
        <w:t xml:space="preserve"> в сети Интернет.</w:t>
      </w:r>
    </w:p>
    <w:p w:rsidR="00853E3C" w:rsidRDefault="00853E3C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853E3C" w:rsidSect="00BF57E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E7642"/>
    <w:multiLevelType w:val="hybridMultilevel"/>
    <w:tmpl w:val="C4D4B2DC"/>
    <w:lvl w:ilvl="0" w:tplc="6646F8FE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F03F3A"/>
    <w:multiLevelType w:val="hybridMultilevel"/>
    <w:tmpl w:val="F83CA3C4"/>
    <w:lvl w:ilvl="0" w:tplc="064614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E4"/>
    <w:rsid w:val="00117E9D"/>
    <w:rsid w:val="001D2AD9"/>
    <w:rsid w:val="002439F4"/>
    <w:rsid w:val="003C79C2"/>
    <w:rsid w:val="004B0C41"/>
    <w:rsid w:val="00561AE8"/>
    <w:rsid w:val="005E3A70"/>
    <w:rsid w:val="00853E3C"/>
    <w:rsid w:val="008A6B78"/>
    <w:rsid w:val="009653CA"/>
    <w:rsid w:val="00A30175"/>
    <w:rsid w:val="00A470AE"/>
    <w:rsid w:val="00AB5944"/>
    <w:rsid w:val="00BF57E4"/>
    <w:rsid w:val="00D428FB"/>
    <w:rsid w:val="00DB7516"/>
    <w:rsid w:val="00F3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3C5B4E-34F6-4F01-9F13-A6119069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F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F57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57E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BF57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BF57E4"/>
    <w:rPr>
      <w:color w:val="008000"/>
    </w:rPr>
  </w:style>
  <w:style w:type="paragraph" w:customStyle="1" w:styleId="11">
    <w:name w:val="Обычный (веб)1"/>
    <w:basedOn w:val="a"/>
    <w:uiPriority w:val="99"/>
    <w:rsid w:val="00BF57E4"/>
    <w:pPr>
      <w:widowControl w:val="0"/>
      <w:suppressAutoHyphens/>
      <w:spacing w:before="100" w:after="119" w:line="240" w:lineRule="auto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user01</cp:lastModifiedBy>
  <cp:revision>3</cp:revision>
  <cp:lastPrinted>2016-06-09T11:31:00Z</cp:lastPrinted>
  <dcterms:created xsi:type="dcterms:W3CDTF">2020-03-25T08:25:00Z</dcterms:created>
  <dcterms:modified xsi:type="dcterms:W3CDTF">2020-03-25T08:25:00Z</dcterms:modified>
</cp:coreProperties>
</file>