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2EA" w:rsidRDefault="000142EA" w:rsidP="000142E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НОВОБИБЕЕВСКОГО СЕЛЬСОВЕТА</w:t>
      </w:r>
      <w:r>
        <w:rPr>
          <w:rFonts w:ascii="Times New Roman" w:hAnsi="Times New Roman"/>
          <w:b/>
          <w:sz w:val="28"/>
          <w:szCs w:val="28"/>
        </w:rPr>
        <w:br/>
        <w:t>БОЛОТНИНСКОГО РАЙОНА НОВОСИБИРСКОЙ ОБЛАСТИ</w:t>
      </w:r>
    </w:p>
    <w:p w:rsidR="000142EA" w:rsidRDefault="000142EA" w:rsidP="000142E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142EA" w:rsidRDefault="000142EA" w:rsidP="000142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142EA" w:rsidRDefault="000142EA" w:rsidP="000142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42EA" w:rsidRDefault="000142EA" w:rsidP="000142EA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CD4336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b/>
          <w:sz w:val="28"/>
          <w:szCs w:val="28"/>
        </w:rPr>
        <w:t xml:space="preserve">.04.2022г.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с.Новобибеево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№  5</w:t>
      </w:r>
      <w:r w:rsidR="00BE7021">
        <w:rPr>
          <w:rFonts w:ascii="Times New Roman" w:hAnsi="Times New Roman"/>
          <w:b/>
          <w:sz w:val="28"/>
          <w:szCs w:val="28"/>
        </w:rPr>
        <w:t>4</w:t>
      </w:r>
      <w:proofErr w:type="gramEnd"/>
    </w:p>
    <w:p w:rsidR="000142EA" w:rsidRDefault="000142EA" w:rsidP="000142E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15FA8" w:rsidRPr="00515FA8" w:rsidRDefault="00515FA8" w:rsidP="00515FA8">
      <w:pPr>
        <w:jc w:val="center"/>
        <w:rPr>
          <w:rFonts w:ascii="Times New Roman" w:hAnsi="Times New Roman" w:cs="Times New Roman"/>
          <w:b/>
          <w:sz w:val="28"/>
        </w:rPr>
      </w:pPr>
      <w:r w:rsidRPr="00515FA8">
        <w:rPr>
          <w:rFonts w:ascii="Times New Roman" w:hAnsi="Times New Roman" w:cs="Times New Roman"/>
          <w:b/>
          <w:sz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</w:t>
      </w:r>
      <w:proofErr w:type="gramStart"/>
      <w:r w:rsidRPr="00515FA8">
        <w:rPr>
          <w:rFonts w:ascii="Times New Roman" w:hAnsi="Times New Roman" w:cs="Times New Roman"/>
          <w:b/>
          <w:sz w:val="28"/>
        </w:rPr>
        <w:t>в  администрации</w:t>
      </w:r>
      <w:proofErr w:type="gramEnd"/>
      <w:r w:rsidRPr="00515FA8">
        <w:rPr>
          <w:rFonts w:ascii="Times New Roman" w:hAnsi="Times New Roman" w:cs="Times New Roman"/>
          <w:b/>
          <w:sz w:val="28"/>
        </w:rPr>
        <w:t xml:space="preserve"> </w:t>
      </w:r>
      <w:r w:rsidR="000142EA">
        <w:rPr>
          <w:rFonts w:ascii="Times New Roman" w:hAnsi="Times New Roman" w:cs="Times New Roman"/>
          <w:b/>
          <w:sz w:val="28"/>
        </w:rPr>
        <w:t>Новобибеевского</w:t>
      </w:r>
      <w:r w:rsidRPr="00515FA8">
        <w:rPr>
          <w:rFonts w:ascii="Times New Roman" w:hAnsi="Times New Roman" w:cs="Times New Roman"/>
          <w:b/>
          <w:sz w:val="28"/>
        </w:rPr>
        <w:t xml:space="preserve"> сельсовета </w:t>
      </w:r>
      <w:r w:rsidR="000142EA">
        <w:rPr>
          <w:rFonts w:ascii="Times New Roman" w:hAnsi="Times New Roman" w:cs="Times New Roman"/>
          <w:b/>
          <w:sz w:val="28"/>
        </w:rPr>
        <w:t>Болотнин</w:t>
      </w:r>
      <w:r w:rsidRPr="00515FA8">
        <w:rPr>
          <w:rFonts w:ascii="Times New Roman" w:hAnsi="Times New Roman" w:cs="Times New Roman"/>
          <w:b/>
          <w:sz w:val="28"/>
        </w:rPr>
        <w:t xml:space="preserve">ского района </w:t>
      </w:r>
      <w:r>
        <w:rPr>
          <w:rFonts w:ascii="Times New Roman" w:hAnsi="Times New Roman" w:cs="Times New Roman"/>
          <w:b/>
          <w:sz w:val="28"/>
        </w:rPr>
        <w:t>Н</w:t>
      </w:r>
      <w:bookmarkStart w:id="0" w:name="_GoBack"/>
      <w:bookmarkEnd w:id="0"/>
      <w:r w:rsidRPr="00515FA8">
        <w:rPr>
          <w:rFonts w:ascii="Times New Roman" w:hAnsi="Times New Roman" w:cs="Times New Roman"/>
          <w:b/>
          <w:sz w:val="28"/>
        </w:rPr>
        <w:t>овосибирско</w:t>
      </w:r>
      <w:r>
        <w:rPr>
          <w:rFonts w:ascii="Times New Roman" w:hAnsi="Times New Roman" w:cs="Times New Roman"/>
          <w:b/>
          <w:sz w:val="28"/>
        </w:rPr>
        <w:t>й</w:t>
      </w:r>
      <w:r w:rsidRPr="00515FA8">
        <w:rPr>
          <w:rFonts w:ascii="Times New Roman" w:hAnsi="Times New Roman" w:cs="Times New Roman"/>
          <w:b/>
          <w:sz w:val="28"/>
        </w:rPr>
        <w:t xml:space="preserve"> области</w:t>
      </w:r>
    </w:p>
    <w:p w:rsidR="00DC1A41" w:rsidRPr="00515FA8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Федеральными законами </w:t>
      </w:r>
      <w:r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FE69C4" w:rsidRPr="00515FA8">
        <w:rPr>
          <w:rFonts w:ascii="Times New Roman" w:hAnsi="Times New Roman" w:cs="Times New Roman"/>
          <w:color w:val="000000"/>
          <w:sz w:val="28"/>
          <w:szCs w:val="28"/>
        </w:rPr>
        <w:t>от 02.03.2007 № 25-ФЗ «О муниципальной службе в Российской Федерации»</w:t>
      </w:r>
      <w:r w:rsidR="00203FF7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3A43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FA225C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FE69C4" w:rsidRPr="00515FA8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7D3A43" w:rsidRPr="00515FA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D3A43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статьей 7.1 </w:t>
      </w:r>
      <w:r w:rsidR="00FE69C4" w:rsidRPr="00515FA8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D3A43" w:rsidRPr="00515FA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</w:t>
      </w:r>
      <w:r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15FA8" w:rsidRPr="00515FA8"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  <w:r w:rsidRPr="00515FA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C1A41" w:rsidRPr="00515FA8" w:rsidRDefault="005825E6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FA8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DC1A41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Положение </w:t>
      </w:r>
      <w:r w:rsidRPr="00515FA8">
        <w:rPr>
          <w:rFonts w:ascii="Times New Roman" w:hAnsi="Times New Roman" w:cs="Times New Roman"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</w:t>
      </w:r>
      <w:r w:rsidR="007E3A25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515FA8">
        <w:rPr>
          <w:rFonts w:ascii="Times New Roman" w:hAnsi="Times New Roman" w:cs="Times New Roman"/>
          <w:color w:val="000000"/>
          <w:sz w:val="28"/>
          <w:szCs w:val="28"/>
        </w:rPr>
        <w:t>интересов в</w:t>
      </w:r>
      <w:r w:rsidR="00A47B03" w:rsidRPr="00515FA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142EA">
        <w:rPr>
          <w:rFonts w:ascii="Times New Roman" w:hAnsi="Times New Roman" w:cs="Times New Roman"/>
          <w:sz w:val="28"/>
          <w:szCs w:val="28"/>
        </w:rPr>
        <w:t>а</w:t>
      </w:r>
      <w:r w:rsidR="00515FA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142EA">
        <w:rPr>
          <w:rFonts w:ascii="Times New Roman" w:hAnsi="Times New Roman" w:cs="Times New Roman"/>
          <w:sz w:val="28"/>
          <w:szCs w:val="28"/>
        </w:rPr>
        <w:t>Новобибеевского</w:t>
      </w:r>
      <w:r w:rsidR="00515F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142EA">
        <w:rPr>
          <w:rFonts w:ascii="Times New Roman" w:hAnsi="Times New Roman" w:cs="Times New Roman"/>
          <w:sz w:val="28"/>
          <w:szCs w:val="28"/>
        </w:rPr>
        <w:t xml:space="preserve">Болотнинского </w:t>
      </w:r>
      <w:r w:rsidR="00515FA8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DC1A41" w:rsidRPr="00515F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1A41" w:rsidRDefault="005825E6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FA8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DC1A41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состав </w:t>
      </w:r>
      <w:r w:rsidR="007F3504" w:rsidRPr="00515FA8">
        <w:rPr>
          <w:rFonts w:ascii="Times New Roman" w:hAnsi="Times New Roman" w:cs="Times New Roman"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</w:t>
      </w:r>
      <w:r w:rsidR="007E3A25" w:rsidRPr="00515FA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F3504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 в </w:t>
      </w:r>
      <w:r w:rsidR="000142EA">
        <w:rPr>
          <w:rFonts w:ascii="Times New Roman" w:hAnsi="Times New Roman" w:cs="Times New Roman"/>
          <w:sz w:val="28"/>
          <w:szCs w:val="28"/>
        </w:rPr>
        <w:t>а</w:t>
      </w:r>
      <w:r w:rsidR="00515FA8" w:rsidRPr="00515FA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142EA">
        <w:rPr>
          <w:rFonts w:ascii="Times New Roman" w:hAnsi="Times New Roman" w:cs="Times New Roman"/>
          <w:sz w:val="28"/>
          <w:szCs w:val="28"/>
        </w:rPr>
        <w:t>Новобибеевского сельсовета Болотнинского</w:t>
      </w:r>
      <w:r w:rsidR="00515FA8" w:rsidRPr="00515FA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F709BC" w:rsidRPr="00515F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5FA8" w:rsidRDefault="00515FA8" w:rsidP="00515FA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CE1E5A" w:rsidRPr="00CE1E5A">
        <w:rPr>
          <w:rFonts w:ascii="Times New Roman" w:hAnsi="Times New Roman" w:cs="Times New Roman"/>
          <w:sz w:val="28"/>
          <w:szCs w:val="28"/>
        </w:rPr>
        <w:t xml:space="preserve"> </w:t>
      </w:r>
      <w:r w:rsidR="00CE1E5A" w:rsidRPr="00F43C3C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</w:t>
      </w:r>
      <w:r w:rsidR="00CE1E5A">
        <w:rPr>
          <w:rFonts w:ascii="Times New Roman" w:hAnsi="Times New Roman" w:cs="Times New Roman"/>
          <w:sz w:val="28"/>
          <w:szCs w:val="28"/>
        </w:rPr>
        <w:t>Новобибеевского</w:t>
      </w:r>
      <w:r w:rsidR="00CE1E5A" w:rsidRPr="00F43C3C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</w:t>
      </w:r>
      <w:r w:rsidR="00CE1E5A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142EA">
        <w:rPr>
          <w:rFonts w:ascii="Times New Roman" w:hAnsi="Times New Roman" w:cs="Times New Roman"/>
          <w:color w:val="000000"/>
          <w:sz w:val="28"/>
          <w:szCs w:val="28"/>
        </w:rPr>
        <w:t>27.07</w:t>
      </w:r>
      <w:r w:rsidRPr="00515FA8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0142EA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1E5A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CE1E5A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 w:rsidR="000142EA">
        <w:rPr>
          <w:rFonts w:ascii="Times New Roman" w:hAnsi="Times New Roman" w:cs="Times New Roman"/>
          <w:color w:val="000000"/>
          <w:sz w:val="28"/>
          <w:szCs w:val="28"/>
        </w:rPr>
        <w:t xml:space="preserve"> в администрации Новобибеевского сельсовета Болотнинского района Новосибирской области</w:t>
      </w:r>
      <w:r w:rsidRPr="00515FA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CE1E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1E5A" w:rsidRDefault="00CE1E5A" w:rsidP="00CE1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43C3C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Новобибеевского</w:t>
      </w:r>
      <w:r w:rsidRPr="00F43C3C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</w:t>
      </w:r>
      <w:r>
        <w:rPr>
          <w:rFonts w:ascii="Times New Roman" w:hAnsi="Times New Roman" w:cs="Times New Roman"/>
          <w:sz w:val="28"/>
          <w:szCs w:val="28"/>
        </w:rPr>
        <w:t>ской области от 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.02.2016.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43C3C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Новобибеевског</w:t>
      </w:r>
      <w:r>
        <w:rPr>
          <w:rFonts w:ascii="Times New Roman" w:hAnsi="Times New Roman" w:cs="Times New Roman"/>
          <w:sz w:val="28"/>
          <w:szCs w:val="28"/>
        </w:rPr>
        <w:t xml:space="preserve">о сельсовета  </w:t>
      </w:r>
      <w:r w:rsidR="00CD4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27.07.2015</w:t>
      </w:r>
      <w:r>
        <w:rPr>
          <w:rFonts w:ascii="Times New Roman" w:hAnsi="Times New Roman" w:cs="Times New Roman"/>
          <w:sz w:val="28"/>
          <w:szCs w:val="28"/>
        </w:rPr>
        <w:t xml:space="preserve"> № 7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3C3C">
        <w:rPr>
          <w:rFonts w:ascii="Times New Roman" w:hAnsi="Times New Roman" w:cs="Times New Roman"/>
          <w:sz w:val="28"/>
          <w:szCs w:val="28"/>
        </w:rPr>
        <w:t xml:space="preserve">. «Об утверждении положения </w:t>
      </w:r>
      <w:proofErr w:type="gramStart"/>
      <w:r w:rsidRPr="00F43C3C">
        <w:rPr>
          <w:rFonts w:ascii="Times New Roman" w:hAnsi="Times New Roman" w:cs="Times New Roman"/>
          <w:sz w:val="28"/>
          <w:szCs w:val="28"/>
        </w:rPr>
        <w:t>о  комиссии</w:t>
      </w:r>
      <w:proofErr w:type="gramEnd"/>
      <w:r w:rsidRPr="00F43C3C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rFonts w:ascii="Times New Roman" w:hAnsi="Times New Roman" w:cs="Times New Roman"/>
          <w:sz w:val="28"/>
          <w:szCs w:val="28"/>
        </w:rPr>
        <w:t>Новобибеевского</w:t>
      </w:r>
      <w:r w:rsidRPr="00F43C3C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области».</w:t>
      </w:r>
    </w:p>
    <w:p w:rsidR="00CE1E5A" w:rsidRDefault="00CE1E5A" w:rsidP="00CE1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F43C3C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Новобибеевского</w:t>
      </w:r>
      <w:r w:rsidRPr="00F43C3C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от </w:t>
      </w:r>
      <w:r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43C3C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Новобибеевского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27.07.2015 №  75</w:t>
      </w:r>
      <w:r w:rsidRPr="00F43C3C">
        <w:rPr>
          <w:rFonts w:ascii="Times New Roman" w:hAnsi="Times New Roman" w:cs="Times New Roman"/>
          <w:sz w:val="28"/>
          <w:szCs w:val="28"/>
        </w:rPr>
        <w:t xml:space="preserve">. «Об утверждении положения о 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rFonts w:ascii="Times New Roman" w:hAnsi="Times New Roman" w:cs="Times New Roman"/>
          <w:sz w:val="28"/>
          <w:szCs w:val="28"/>
        </w:rPr>
        <w:t>Новобибеевского</w:t>
      </w:r>
      <w:r w:rsidRPr="00F43C3C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области».</w:t>
      </w:r>
    </w:p>
    <w:p w:rsidR="00CE1E5A" w:rsidRDefault="00CE1E5A" w:rsidP="00CE1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43C3C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Новобибеевского</w:t>
      </w:r>
      <w:r w:rsidRPr="00F43C3C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</w:t>
      </w:r>
      <w:r>
        <w:rPr>
          <w:rFonts w:ascii="Times New Roman" w:hAnsi="Times New Roman" w:cs="Times New Roman"/>
          <w:sz w:val="28"/>
          <w:szCs w:val="28"/>
        </w:rPr>
        <w:t>ской области от 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43C3C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Новобибеевского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27.07.2015 №  75</w:t>
      </w:r>
      <w:r w:rsidRPr="00F43C3C">
        <w:rPr>
          <w:rFonts w:ascii="Times New Roman" w:hAnsi="Times New Roman" w:cs="Times New Roman"/>
          <w:sz w:val="28"/>
          <w:szCs w:val="28"/>
        </w:rPr>
        <w:t xml:space="preserve">. «Об утверждении положения о 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rFonts w:ascii="Times New Roman" w:hAnsi="Times New Roman" w:cs="Times New Roman"/>
          <w:sz w:val="28"/>
          <w:szCs w:val="28"/>
        </w:rPr>
        <w:t>Новобибеевского</w:t>
      </w:r>
      <w:r w:rsidRPr="00F43C3C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области».</w:t>
      </w:r>
    </w:p>
    <w:p w:rsidR="00DC1A41" w:rsidRPr="00A26580" w:rsidRDefault="00CE1E5A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825E6" w:rsidRPr="00515FA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67011E" w:rsidRPr="00515FA8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DC1A41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F71A15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периодическом печатном издании </w:t>
      </w:r>
      <w:r w:rsidR="00A26580" w:rsidRPr="00A265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Официальный в</w:t>
      </w:r>
      <w:r w:rsidR="00A26580" w:rsidRPr="00A265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естник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Новобибеевского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сельсовета</w:t>
      </w:r>
      <w:r w:rsidR="00A26580" w:rsidRPr="00A265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 и</w:t>
      </w:r>
      <w:proofErr w:type="gramEnd"/>
      <w:r w:rsidR="00A26580" w:rsidRPr="00A265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разместить на официальном сайте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администрации Новобибеевского</w:t>
      </w:r>
      <w:r w:rsidR="00A26580" w:rsidRPr="00A2658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сельсовета</w:t>
      </w:r>
      <w:r w:rsidR="00DC1A41" w:rsidRPr="00A265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44D7" w:rsidRPr="00515FA8" w:rsidRDefault="00CE1E5A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825E6" w:rsidRPr="00515FA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515FA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365261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515FA8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C1A41" w:rsidRPr="00515F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6580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6580" w:rsidRPr="00A26580" w:rsidRDefault="00CE1E5A" w:rsidP="00A26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И.о.главы</w:t>
      </w:r>
      <w:proofErr w:type="spellEnd"/>
      <w:r w:rsidR="00A26580" w:rsidRPr="00A26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Новобибеевского</w:t>
      </w:r>
      <w:r w:rsidR="00A26580" w:rsidRPr="00A2658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A26580" w:rsidRPr="00A26580" w:rsidRDefault="00CE1E5A" w:rsidP="00A26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Болотнин</w:t>
      </w:r>
      <w:r w:rsidR="00A26580" w:rsidRPr="00A26580">
        <w:rPr>
          <w:rFonts w:ascii="Times New Roman" w:hAnsi="Times New Roman" w:cs="Times New Roman"/>
          <w:color w:val="000000"/>
          <w:sz w:val="28"/>
          <w:szCs w:val="28"/>
        </w:rPr>
        <w:t>ского района</w:t>
      </w:r>
    </w:p>
    <w:p w:rsidR="00A26580" w:rsidRPr="00A26580" w:rsidRDefault="00A26580" w:rsidP="00A26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580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A265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CE1E5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A2658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E1E5A">
        <w:rPr>
          <w:rFonts w:ascii="Times New Roman" w:hAnsi="Times New Roman" w:cs="Times New Roman"/>
          <w:color w:val="000000"/>
          <w:sz w:val="28"/>
          <w:szCs w:val="28"/>
        </w:rPr>
        <w:t>Н.С. Крупина</w:t>
      </w: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4336" w:rsidRDefault="00CD4336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4336" w:rsidRPr="00515FA8" w:rsidRDefault="00CD4336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515FA8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lastRenderedPageBreak/>
        <w:t>УТВЕРЖДЕНО:</w:t>
      </w: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D4336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CD433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Новобибеевского</w:t>
      </w:r>
      <w:r w:rsidRPr="00CD433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D433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D4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CD433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4336">
        <w:rPr>
          <w:rFonts w:ascii="Times New Roman" w:hAnsi="Times New Roman" w:cs="Times New Roman"/>
          <w:sz w:val="28"/>
          <w:szCs w:val="28"/>
        </w:rPr>
        <w:t xml:space="preserve">.2022 №  </w:t>
      </w:r>
      <w:r>
        <w:rPr>
          <w:rFonts w:ascii="Times New Roman" w:hAnsi="Times New Roman" w:cs="Times New Roman"/>
          <w:sz w:val="28"/>
          <w:szCs w:val="28"/>
        </w:rPr>
        <w:t>5</w:t>
      </w:r>
      <w:r w:rsidR="00BE7021">
        <w:rPr>
          <w:rFonts w:ascii="Times New Roman" w:hAnsi="Times New Roman" w:cs="Times New Roman"/>
          <w:sz w:val="28"/>
          <w:szCs w:val="28"/>
        </w:rPr>
        <w:t>4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33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D4336" w:rsidRPr="00CD4336" w:rsidRDefault="00CD4336" w:rsidP="00CD43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4336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CD4336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конфликтов интересов в </w:t>
      </w:r>
      <w:r w:rsidRPr="00CD433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Новобибеевского</w:t>
      </w:r>
      <w:r w:rsidRPr="00CD4336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области.</w:t>
      </w:r>
    </w:p>
    <w:p w:rsidR="00CD4336" w:rsidRPr="00CD4336" w:rsidRDefault="00CD4336" w:rsidP="00CD4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1. Комиссия </w:t>
      </w:r>
      <w:r w:rsidRPr="00CD4336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Pr="00CD4336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 администрации </w:t>
      </w:r>
      <w:r>
        <w:rPr>
          <w:rFonts w:ascii="Times New Roman" w:hAnsi="Times New Roman" w:cs="Times New Roman"/>
          <w:sz w:val="28"/>
          <w:szCs w:val="28"/>
        </w:rPr>
        <w:t>Новобибеевского</w:t>
      </w:r>
      <w:r w:rsidRPr="00CD4336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</w:t>
      </w:r>
      <w:r w:rsidRPr="00CD433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D4336">
        <w:rPr>
          <w:rFonts w:ascii="Times New Roman" w:hAnsi="Times New Roman" w:cs="Times New Roman"/>
          <w:bCs/>
          <w:sz w:val="28"/>
          <w:szCs w:val="28"/>
        </w:rPr>
        <w:t>(далее ‒ муниципальные служащие), общих принципов служебного поведения и урегулирования конфликта интересов.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bCs/>
          <w:sz w:val="28"/>
          <w:szCs w:val="28"/>
        </w:rPr>
        <w:t>2</w:t>
      </w:r>
      <w:r w:rsidRPr="00CD4336">
        <w:rPr>
          <w:rFonts w:ascii="Times New Roman" w:hAnsi="Times New Roman" w:cs="Times New Roman"/>
          <w:sz w:val="28"/>
          <w:szCs w:val="28"/>
        </w:rPr>
        <w:t xml:space="preserve"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Новобибеевского</w:t>
      </w:r>
      <w:r w:rsidRPr="00CD4336">
        <w:rPr>
          <w:rFonts w:ascii="Times New Roman" w:hAnsi="Times New Roman" w:cs="Times New Roman"/>
          <w:sz w:val="28"/>
          <w:szCs w:val="28"/>
        </w:rPr>
        <w:t xml:space="preserve"> </w:t>
      </w:r>
      <w:r w:rsidRPr="00CD4336">
        <w:rPr>
          <w:rFonts w:ascii="Times New Roman" w:hAnsi="Times New Roman" w:cs="Times New Roman"/>
          <w:sz w:val="28"/>
          <w:szCs w:val="28"/>
        </w:rPr>
        <w:t>сельсовета Болотнинского района Новосибирской области.</w:t>
      </w:r>
    </w:p>
    <w:p w:rsidR="00CD4336" w:rsidRPr="00CD4336" w:rsidRDefault="00CD4336" w:rsidP="00CD4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3. Основной задачей комиссии является содействие администрации </w:t>
      </w:r>
      <w:r>
        <w:rPr>
          <w:rFonts w:ascii="Times New Roman" w:hAnsi="Times New Roman" w:cs="Times New Roman"/>
          <w:sz w:val="28"/>
          <w:szCs w:val="28"/>
        </w:rPr>
        <w:t>Новобибеевского</w:t>
      </w:r>
      <w:r w:rsidRPr="00CD4336">
        <w:rPr>
          <w:rFonts w:ascii="Times New Roman" w:hAnsi="Times New Roman" w:cs="Times New Roman"/>
          <w:sz w:val="28"/>
          <w:szCs w:val="28"/>
        </w:rPr>
        <w:t xml:space="preserve"> </w:t>
      </w:r>
      <w:r w:rsidRPr="00CD4336">
        <w:rPr>
          <w:rFonts w:ascii="Times New Roman" w:hAnsi="Times New Roman" w:cs="Times New Roman"/>
          <w:sz w:val="28"/>
          <w:szCs w:val="28"/>
        </w:rPr>
        <w:t>сельсовета Болотнинского района Новосибирской области: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 ‒ требования к служебному поведению и (или) требования об урегулировании конфликта интересов);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2) в осуществлении мер по предупреждению коррупции.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lastRenderedPageBreak/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 требованиями, установленными частями 2-7 статьи 7.1</w:t>
      </w:r>
      <w:r w:rsidRPr="00CD4336">
        <w:t xml:space="preserve"> </w:t>
      </w:r>
      <w:r w:rsidRPr="00CD4336">
        <w:rPr>
          <w:rFonts w:ascii="Times New Roman" w:hAnsi="Times New Roman" w:cs="Times New Roman"/>
          <w:sz w:val="28"/>
          <w:szCs w:val="28"/>
        </w:rPr>
        <w:t>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6. В заседаниях комиссии с правом совещательного голоса участвуют: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1) непосредственный руководитель муниципального служащего, в</w:t>
      </w:r>
      <w:r w:rsidRPr="00CD433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D4336">
        <w:rPr>
          <w:rFonts w:ascii="Times New Roman" w:hAnsi="Times New Roman" w:cs="Times New Roman"/>
          <w:sz w:val="28"/>
          <w:szCs w:val="28"/>
        </w:rPr>
        <w:t xml:space="preserve"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>
        <w:rPr>
          <w:rFonts w:ascii="Times New Roman" w:hAnsi="Times New Roman" w:cs="Times New Roman"/>
          <w:sz w:val="28"/>
          <w:szCs w:val="28"/>
        </w:rPr>
        <w:t>Новобибеевского</w:t>
      </w:r>
      <w:r w:rsidRPr="00CD4336">
        <w:rPr>
          <w:rFonts w:ascii="Times New Roman" w:hAnsi="Times New Roman" w:cs="Times New Roman"/>
          <w:sz w:val="28"/>
          <w:szCs w:val="28"/>
        </w:rPr>
        <w:t xml:space="preserve"> </w:t>
      </w:r>
      <w:r w:rsidRPr="00CD4336">
        <w:rPr>
          <w:rFonts w:ascii="Times New Roman" w:hAnsi="Times New Roman" w:cs="Times New Roman"/>
          <w:sz w:val="28"/>
          <w:szCs w:val="28"/>
        </w:rPr>
        <w:t>сельсовета Болотнинского района Новосибирской области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336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CD4336">
        <w:rPr>
          <w:rFonts w:ascii="Times New Roman" w:hAnsi="Times New Roman" w:cs="Times New Roman"/>
          <w:sz w:val="28"/>
          <w:szCs w:val="28"/>
        </w:rPr>
        <w:t xml:space="preserve"> муниципальные служащие, замещающие должности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Новобибеевского</w:t>
      </w:r>
      <w:r w:rsidRPr="00CD4336">
        <w:rPr>
          <w:rFonts w:ascii="Times New Roman" w:hAnsi="Times New Roman" w:cs="Times New Roman"/>
          <w:sz w:val="28"/>
          <w:szCs w:val="28"/>
        </w:rPr>
        <w:t xml:space="preserve"> </w:t>
      </w:r>
      <w:r w:rsidRPr="00CD4336">
        <w:rPr>
          <w:rFonts w:ascii="Times New Roman" w:hAnsi="Times New Roman" w:cs="Times New Roman"/>
          <w:sz w:val="28"/>
          <w:szCs w:val="28"/>
        </w:rPr>
        <w:t>сельсовета Болотнинского района Новосибирской области;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336">
        <w:rPr>
          <w:rFonts w:ascii="Times New Roman" w:hAnsi="Times New Roman" w:cs="Times New Roman"/>
          <w:sz w:val="28"/>
          <w:szCs w:val="28"/>
        </w:rPr>
        <w:t>специалисты</w:t>
      </w:r>
      <w:proofErr w:type="gramEnd"/>
      <w:r w:rsidRPr="00CD4336">
        <w:rPr>
          <w:rFonts w:ascii="Times New Roman" w:hAnsi="Times New Roman" w:cs="Times New Roman"/>
          <w:sz w:val="28"/>
          <w:szCs w:val="28"/>
        </w:rPr>
        <w:t>, которые могут дать пояснения по вопросам муниципальной службы и вопросам, рассматриваемым комиссией;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336">
        <w:rPr>
          <w:rFonts w:ascii="Times New Roman" w:hAnsi="Times New Roman" w:cs="Times New Roman"/>
          <w:sz w:val="28"/>
          <w:szCs w:val="28"/>
        </w:rPr>
        <w:t>должностные</w:t>
      </w:r>
      <w:proofErr w:type="gramEnd"/>
      <w:r w:rsidRPr="00CD4336">
        <w:rPr>
          <w:rFonts w:ascii="Times New Roman" w:hAnsi="Times New Roman" w:cs="Times New Roman"/>
          <w:sz w:val="28"/>
          <w:szCs w:val="28"/>
        </w:rPr>
        <w:t xml:space="preserve"> лица государственных органов, других органов местного самоуправления; </w:t>
      </w:r>
    </w:p>
    <w:p w:rsidR="00CD4336" w:rsidRPr="00CD4336" w:rsidRDefault="00CD4336" w:rsidP="00CD4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336">
        <w:rPr>
          <w:rFonts w:ascii="Times New Roman" w:hAnsi="Times New Roman" w:cs="Times New Roman"/>
          <w:sz w:val="28"/>
          <w:szCs w:val="28"/>
        </w:rPr>
        <w:t>представители</w:t>
      </w:r>
      <w:proofErr w:type="gramEnd"/>
      <w:r w:rsidRPr="00CD4336">
        <w:rPr>
          <w:rFonts w:ascii="Times New Roman" w:hAnsi="Times New Roman" w:cs="Times New Roman"/>
          <w:sz w:val="28"/>
          <w:szCs w:val="28"/>
        </w:rPr>
        <w:t xml:space="preserve"> заинтересованных организаций;</w:t>
      </w:r>
    </w:p>
    <w:p w:rsidR="00CD4336" w:rsidRPr="00CD4336" w:rsidRDefault="00CD4336" w:rsidP="00CD4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336">
        <w:rPr>
          <w:rFonts w:ascii="Times New Roman" w:hAnsi="Times New Roman" w:cs="Times New Roman"/>
          <w:sz w:val="28"/>
          <w:szCs w:val="28"/>
        </w:rPr>
        <w:t>представитель</w:t>
      </w:r>
      <w:proofErr w:type="gramEnd"/>
      <w:r w:rsidRPr="00CD4336">
        <w:rPr>
          <w:rFonts w:ascii="Times New Roman" w:hAnsi="Times New Roman" w:cs="Times New Roman"/>
          <w:sz w:val="28"/>
          <w:szCs w:val="28"/>
        </w:rPr>
        <w:t xml:space="preserve">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lastRenderedPageBreak/>
        <w:t>9. Основаниями для проведения заседания комиссии являются: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 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33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D4336">
        <w:rPr>
          <w:rFonts w:ascii="Times New Roman" w:hAnsi="Times New Roman" w:cs="Times New Roman"/>
          <w:sz w:val="28"/>
          <w:szCs w:val="28"/>
        </w:rPr>
        <w:t xml:space="preserve">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33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D4336">
        <w:rPr>
          <w:rFonts w:ascii="Times New Roman" w:hAnsi="Times New Roman" w:cs="Times New Roman"/>
          <w:sz w:val="28"/>
          <w:szCs w:val="28"/>
        </w:rPr>
        <w:t>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2) поступившее представителю нанимателя в порядке, установленном настоящим Положением: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гражданина, замещавшего должность муниципальной службы в администрации </w:t>
      </w:r>
      <w:r>
        <w:rPr>
          <w:rFonts w:ascii="Times New Roman" w:hAnsi="Times New Roman" w:cs="Times New Roman"/>
          <w:sz w:val="28"/>
          <w:szCs w:val="28"/>
        </w:rPr>
        <w:t>Новобибеевского</w:t>
      </w:r>
      <w:r w:rsidRPr="00CD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Болотнинского района Новосибирской области, включенную в перечень должностей муниципальной службы в администрации </w:t>
      </w:r>
      <w:r>
        <w:rPr>
          <w:rFonts w:ascii="Times New Roman" w:hAnsi="Times New Roman" w:cs="Times New Roman"/>
          <w:sz w:val="28"/>
          <w:szCs w:val="28"/>
        </w:rPr>
        <w:t>Новобибеевского</w:t>
      </w:r>
      <w:r w:rsidRPr="00CD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Болотнинского района Новосибирской области </w:t>
      </w:r>
      <w:r w:rsidRPr="00CD43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CD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детей, утвержденный постановлением</w:t>
      </w:r>
      <w:r w:rsidRPr="00CD43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D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Новобибеевского</w:t>
      </w:r>
      <w:r w:rsidRPr="00CD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3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Болотнинского района Новосибирской области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.01.2021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5-1</w:t>
      </w:r>
      <w:r w:rsidRPr="00CD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</w:t>
      </w:r>
      <w:r w:rsidRPr="00CD433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D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муниципальной службы администрации </w:t>
      </w:r>
      <w:r>
        <w:rPr>
          <w:rFonts w:ascii="Times New Roman" w:hAnsi="Times New Roman" w:cs="Times New Roman"/>
          <w:sz w:val="28"/>
          <w:szCs w:val="28"/>
        </w:rPr>
        <w:t>Новобибеевского</w:t>
      </w:r>
      <w:r w:rsidRPr="00CD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Болотнинского района Новосибирской области, при назначении на которые граждане и при замещении которых муниципальные служащие администрации </w:t>
      </w:r>
      <w:r>
        <w:rPr>
          <w:rFonts w:ascii="Times New Roman" w:hAnsi="Times New Roman" w:cs="Times New Roman"/>
          <w:sz w:val="28"/>
          <w:szCs w:val="28"/>
        </w:rPr>
        <w:t>Новобибеевского</w:t>
      </w:r>
      <w:r w:rsidRPr="00CD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Болотнинского района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 и обязательствах имущественного характера своих супруги (супруга) и несовершеннолетних детей»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</w:t>
      </w:r>
      <w:r w:rsidRPr="00CD43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(служебные) обязанности, до истечения двух лет со дня увольнения с муниципальной службы;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336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CD4336">
        <w:rPr>
          <w:rFonts w:ascii="Times New Roman" w:hAnsi="Times New Roman" w:cs="Times New Roman"/>
          <w:sz w:val="28"/>
          <w:szCs w:val="28"/>
        </w:rPr>
        <w:t xml:space="preserve">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D4336" w:rsidRPr="00CD4336" w:rsidRDefault="00CD4336" w:rsidP="00CD4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336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Pr="00CD4336">
        <w:rPr>
          <w:rFonts w:ascii="Times New Roman" w:hAnsi="Times New Roman" w:cs="Times New Roman"/>
          <w:sz w:val="28"/>
          <w:szCs w:val="28"/>
        </w:rPr>
        <w:t xml:space="preserve">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5) поступившее в соответствии с </w:t>
      </w:r>
      <w:hyperlink r:id="rId7" w:history="1">
        <w:r w:rsidRPr="00CD4336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CD4336">
        <w:rPr>
          <w:rFonts w:ascii="Times New Roman" w:hAnsi="Times New Roman" w:cs="Times New Roman"/>
          <w:sz w:val="28"/>
          <w:szCs w:val="28"/>
        </w:rPr>
        <w:t xml:space="preserve"> Федерального закона «О противодействии коррупции» и </w:t>
      </w:r>
      <w:hyperlink r:id="rId8" w:history="1">
        <w:r w:rsidRPr="00CD4336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CD433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администрации </w:t>
      </w:r>
      <w:r>
        <w:rPr>
          <w:rFonts w:ascii="Times New Roman" w:hAnsi="Times New Roman" w:cs="Times New Roman"/>
          <w:sz w:val="28"/>
          <w:szCs w:val="28"/>
        </w:rPr>
        <w:t>Новобибеевского</w:t>
      </w:r>
      <w:r w:rsidRPr="00CD4336">
        <w:rPr>
          <w:rFonts w:ascii="Times New Roman" w:hAnsi="Times New Roman" w:cs="Times New Roman"/>
          <w:sz w:val="28"/>
          <w:szCs w:val="28"/>
        </w:rPr>
        <w:t xml:space="preserve"> </w:t>
      </w:r>
      <w:r w:rsidRPr="00CD4336">
        <w:rPr>
          <w:rFonts w:ascii="Times New Roman" w:hAnsi="Times New Roman" w:cs="Times New Roman"/>
          <w:sz w:val="28"/>
          <w:szCs w:val="28"/>
        </w:rPr>
        <w:t xml:space="preserve">сельсовета Болотнинского района Новосибирской области </w:t>
      </w:r>
      <w:r w:rsidRPr="00CD433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D4336">
        <w:rPr>
          <w:rFonts w:ascii="Times New Roman" w:hAnsi="Times New Roman" w:cs="Times New Roman"/>
          <w:sz w:val="28"/>
          <w:szCs w:val="28"/>
        </w:rPr>
        <w:t xml:space="preserve">  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 на условиях гражданско-правового договора в коммерческой или некоммерческой организации комиссией не рассматривался;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</w:t>
      </w:r>
      <w:r w:rsidRPr="00CD4336">
        <w:rPr>
          <w:rFonts w:ascii="Times New Roman" w:hAnsi="Times New Roman" w:cs="Times New Roman"/>
          <w:sz w:val="28"/>
          <w:szCs w:val="28"/>
        </w:rPr>
        <w:lastRenderedPageBreak/>
        <w:t>председателю комиссии информации, содержащей основания для проведения заседания комиссии.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Журнал учета поступления информации, содержащей основания для проведения заседания комиссии, ведется по форме согласно приложению к настоящему Положению и хранится секретарем комиссии в условиях, исключающих доступ к нему посторонних лиц.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13. 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Новобибеевского</w:t>
      </w:r>
      <w:r w:rsidRPr="00CD4336">
        <w:rPr>
          <w:rFonts w:ascii="Times New Roman" w:hAnsi="Times New Roman" w:cs="Times New Roman"/>
          <w:sz w:val="28"/>
          <w:szCs w:val="28"/>
        </w:rPr>
        <w:t xml:space="preserve"> </w:t>
      </w:r>
      <w:r w:rsidRPr="00CD4336">
        <w:rPr>
          <w:rFonts w:ascii="Times New Roman" w:hAnsi="Times New Roman" w:cs="Times New Roman"/>
          <w:sz w:val="28"/>
          <w:szCs w:val="28"/>
        </w:rPr>
        <w:t>сельсовета Болотнинского района Новосибирской области.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14. Обращение, указанное в абзаце втором подпункта 2 пункта 9 настоящего Положения,</w:t>
      </w:r>
      <w:r w:rsidRPr="00CD4336">
        <w:t xml:space="preserve"> </w:t>
      </w:r>
      <w:r w:rsidRPr="00CD4336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15. Уведомление, указанное в подпункте 5 пункта 9 настоящего Положения, рассматривается в </w:t>
      </w:r>
      <w:proofErr w:type="gramStart"/>
      <w:r w:rsidRPr="00CD4336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Новобибеевского</w:t>
      </w:r>
      <w:proofErr w:type="gramEnd"/>
      <w:r w:rsidRPr="00CD4336">
        <w:rPr>
          <w:rFonts w:ascii="Times New Roman" w:hAnsi="Times New Roman" w:cs="Times New Roman"/>
          <w:sz w:val="28"/>
          <w:szCs w:val="28"/>
        </w:rPr>
        <w:t xml:space="preserve"> </w:t>
      </w:r>
      <w:r w:rsidRPr="00CD4336">
        <w:rPr>
          <w:rFonts w:ascii="Times New Roman" w:hAnsi="Times New Roman" w:cs="Times New Roman"/>
          <w:sz w:val="28"/>
          <w:szCs w:val="28"/>
        </w:rPr>
        <w:t>сельсовета Болотнинского района Новосибирской области</w:t>
      </w:r>
      <w:r w:rsidRPr="00CD4336">
        <w:rPr>
          <w:rFonts w:ascii="Times New Roman" w:hAnsi="Times New Roman" w:cs="Times New Roman"/>
          <w:bCs/>
          <w:sz w:val="28"/>
          <w:szCs w:val="28"/>
        </w:rPr>
        <w:t>,</w:t>
      </w:r>
      <w:r w:rsidRPr="00CD4336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лицом, которое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CD4336" w:rsidRPr="00CD4336" w:rsidRDefault="00CD4336" w:rsidP="00CD4336">
      <w:pPr>
        <w:spacing w:after="0" w:line="240" w:lineRule="auto"/>
        <w:ind w:right="-4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16. Уведомление, указанное в абзаце четвертом подпункта 2 пункта 9 настоящего Положения, поступившее в порядке, установленном постановлением </w:t>
      </w:r>
      <w:r w:rsidRPr="00CD4336">
        <w:rPr>
          <w:sz w:val="28"/>
          <w:szCs w:val="28"/>
        </w:rPr>
        <w:t xml:space="preserve"> </w:t>
      </w:r>
      <w:r w:rsidRPr="00CD433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2031E">
        <w:rPr>
          <w:rFonts w:ascii="Times New Roman" w:hAnsi="Times New Roman" w:cs="Times New Roman"/>
          <w:sz w:val="28"/>
          <w:szCs w:val="28"/>
        </w:rPr>
        <w:t>Новобибеевского</w:t>
      </w:r>
      <w:r w:rsidRPr="00CD4336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Pr="00CD433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D4336">
        <w:rPr>
          <w:rFonts w:ascii="Times New Roman" w:hAnsi="Times New Roman" w:cs="Times New Roman"/>
          <w:bCs/>
          <w:sz w:val="28"/>
          <w:szCs w:val="28"/>
        </w:rPr>
        <w:t>от</w:t>
      </w:r>
      <w:r w:rsidR="00BE7021">
        <w:rPr>
          <w:rFonts w:ascii="Times New Roman" w:hAnsi="Times New Roman" w:cs="Times New Roman"/>
          <w:bCs/>
          <w:sz w:val="28"/>
          <w:szCs w:val="28"/>
        </w:rPr>
        <w:t xml:space="preserve"> 13.04.2022 №53</w:t>
      </w:r>
      <w:r w:rsidRPr="00CD433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D4336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сообщения муниципальными служащими, замещающими должности муниципальной службы в администрации </w:t>
      </w:r>
      <w:r w:rsidR="0032031E">
        <w:rPr>
          <w:rFonts w:ascii="Times New Roman" w:hAnsi="Times New Roman" w:cs="Times New Roman"/>
          <w:sz w:val="28"/>
          <w:szCs w:val="28"/>
        </w:rPr>
        <w:t>Новобибеевского</w:t>
      </w:r>
      <w:r w:rsidRPr="00CD4336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области, о возникновении личной заинтересованности при исполнении должностных обязанностей, которая </w:t>
      </w:r>
      <w:r w:rsidRPr="00CD4336">
        <w:rPr>
          <w:rFonts w:ascii="Times New Roman" w:hAnsi="Times New Roman" w:cs="Times New Roman"/>
          <w:sz w:val="28"/>
          <w:szCs w:val="28"/>
        </w:rPr>
        <w:lastRenderedPageBreak/>
        <w:t>приводит или может привести к конфликту интересов»,</w:t>
      </w:r>
      <w:r w:rsidRPr="00CD43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336">
        <w:rPr>
          <w:rFonts w:ascii="Times New Roman" w:hAnsi="Times New Roman" w:cs="Times New Roman"/>
          <w:sz w:val="28"/>
          <w:szCs w:val="28"/>
        </w:rPr>
        <w:t xml:space="preserve">подлежит предварительному рассмотрению в администрации </w:t>
      </w:r>
      <w:r w:rsidR="0032031E">
        <w:rPr>
          <w:rFonts w:ascii="Times New Roman" w:hAnsi="Times New Roman" w:cs="Times New Roman"/>
          <w:sz w:val="28"/>
          <w:szCs w:val="28"/>
        </w:rPr>
        <w:t>Новобибеевского</w:t>
      </w:r>
      <w:r w:rsidRPr="00CD4336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области,</w:t>
      </w:r>
      <w:r w:rsidRPr="00CD433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D4336">
        <w:rPr>
          <w:rFonts w:ascii="Times New Roman" w:hAnsi="Times New Roman" w:cs="Times New Roman"/>
          <w:sz w:val="28"/>
          <w:szCs w:val="28"/>
        </w:rPr>
        <w:t>которая осуществляет подготовку мотивированного заключения по результатам рассмотрения уведомления.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17. Заявление, указанное в подпункте 6 пункта 9 настоящего Положения, подлежит предварительному рассмотрению должностным лицом администрации </w:t>
      </w:r>
      <w:r w:rsidR="0032031E">
        <w:rPr>
          <w:rFonts w:ascii="Times New Roman" w:hAnsi="Times New Roman" w:cs="Times New Roman"/>
          <w:sz w:val="28"/>
          <w:szCs w:val="28"/>
        </w:rPr>
        <w:t>Новобибеевского</w:t>
      </w:r>
      <w:r w:rsidR="0032031E" w:rsidRPr="00CD4336">
        <w:rPr>
          <w:rFonts w:ascii="Times New Roman" w:hAnsi="Times New Roman" w:cs="Times New Roman"/>
          <w:sz w:val="28"/>
          <w:szCs w:val="28"/>
        </w:rPr>
        <w:t xml:space="preserve"> </w:t>
      </w:r>
      <w:r w:rsidRPr="00CD4336">
        <w:rPr>
          <w:rFonts w:ascii="Times New Roman" w:hAnsi="Times New Roman" w:cs="Times New Roman"/>
          <w:sz w:val="28"/>
          <w:szCs w:val="28"/>
        </w:rPr>
        <w:t>сельсовета Болотнинского района Новосибирской области, ответственным за работу по профилактике коррупционных или иных правонарушений, которое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18. 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 администрации </w:t>
      </w:r>
      <w:r w:rsidR="0032031E">
        <w:rPr>
          <w:rFonts w:ascii="Times New Roman" w:hAnsi="Times New Roman" w:cs="Times New Roman"/>
          <w:sz w:val="28"/>
          <w:szCs w:val="28"/>
        </w:rPr>
        <w:t>Новобибеевского</w:t>
      </w:r>
      <w:r w:rsidR="0032031E" w:rsidRPr="00CD4336">
        <w:rPr>
          <w:rFonts w:ascii="Times New Roman" w:hAnsi="Times New Roman" w:cs="Times New Roman"/>
          <w:sz w:val="28"/>
          <w:szCs w:val="28"/>
        </w:rPr>
        <w:t xml:space="preserve"> </w:t>
      </w:r>
      <w:r w:rsidRPr="00CD4336">
        <w:rPr>
          <w:rFonts w:ascii="Times New Roman" w:hAnsi="Times New Roman" w:cs="Times New Roman"/>
          <w:sz w:val="28"/>
          <w:szCs w:val="28"/>
        </w:rPr>
        <w:t>сельсовета Болотнинского района Новосибирской области, 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D4336" w:rsidRPr="00CD4336" w:rsidRDefault="00CD4336" w:rsidP="00CD4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19. Мотивированные заключения, предусмотренные пунктами 13 и 15 настоящего Положения, должны содержать:</w:t>
      </w:r>
    </w:p>
    <w:p w:rsidR="00CD4336" w:rsidRPr="00CD4336" w:rsidRDefault="00CD4336" w:rsidP="00CD4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1) информацию, изложенную в обращении,</w:t>
      </w:r>
      <w:r w:rsidRPr="00CD4336">
        <w:t xml:space="preserve"> </w:t>
      </w:r>
      <w:r w:rsidRPr="00CD4336">
        <w:rPr>
          <w:rFonts w:ascii="Times New Roman" w:hAnsi="Times New Roman" w:cs="Times New Roman"/>
          <w:sz w:val="28"/>
          <w:szCs w:val="28"/>
        </w:rPr>
        <w:t>указанном в абзаце втором подпункта 2, или уведомлении, указанном в подпункте 5 пункта 9 настоящего Положения;</w:t>
      </w:r>
    </w:p>
    <w:p w:rsidR="00CD4336" w:rsidRPr="00CD4336" w:rsidRDefault="00CD4336" w:rsidP="00CD4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CD4336" w:rsidRPr="00CD4336" w:rsidRDefault="00CD4336" w:rsidP="00CD4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CD4336" w:rsidRPr="00CD4336" w:rsidRDefault="00CD4336" w:rsidP="00CD4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комиссии, о возникновении личной заинтересованности при </w:t>
      </w:r>
      <w:r w:rsidRPr="00CD4336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исполнении должностных обязанностей, которая приводит или может привести к конфликту интересов, утвержденном муниципальным правовым актом администрации </w:t>
      </w:r>
      <w:r w:rsidR="0032031E">
        <w:rPr>
          <w:rFonts w:ascii="Times New Roman" w:hAnsi="Times New Roman" w:cs="Times New Roman"/>
          <w:sz w:val="28"/>
          <w:szCs w:val="28"/>
        </w:rPr>
        <w:t>Новобибеевского</w:t>
      </w:r>
      <w:r w:rsidR="0032031E" w:rsidRPr="00CD4336">
        <w:rPr>
          <w:rFonts w:ascii="Times New Roman" w:hAnsi="Times New Roman" w:cs="Times New Roman"/>
          <w:sz w:val="28"/>
          <w:szCs w:val="28"/>
        </w:rPr>
        <w:t xml:space="preserve"> </w:t>
      </w:r>
      <w:r w:rsidRPr="00CD4336">
        <w:rPr>
          <w:rFonts w:ascii="Times New Roman" w:hAnsi="Times New Roman" w:cs="Times New Roman"/>
          <w:sz w:val="28"/>
          <w:szCs w:val="28"/>
        </w:rPr>
        <w:t>сельсовета Болотнинского района Новосибирской области.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 администрацию </w:t>
      </w:r>
      <w:r w:rsidR="0032031E">
        <w:rPr>
          <w:rFonts w:ascii="Times New Roman" w:hAnsi="Times New Roman" w:cs="Times New Roman"/>
          <w:sz w:val="28"/>
          <w:szCs w:val="28"/>
        </w:rPr>
        <w:t>Новобибеевского</w:t>
      </w:r>
      <w:r w:rsidR="0032031E" w:rsidRPr="00CD4336">
        <w:rPr>
          <w:rFonts w:ascii="Times New Roman" w:hAnsi="Times New Roman" w:cs="Times New Roman"/>
          <w:sz w:val="28"/>
          <w:szCs w:val="28"/>
        </w:rPr>
        <w:t xml:space="preserve"> </w:t>
      </w:r>
      <w:r w:rsidRPr="00CD4336">
        <w:rPr>
          <w:rFonts w:ascii="Times New Roman" w:hAnsi="Times New Roman" w:cs="Times New Roman"/>
          <w:sz w:val="28"/>
          <w:szCs w:val="28"/>
        </w:rPr>
        <w:t>сельсовета Болотнинского района Новосибирской области и с результатами ее проверки;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в </w:t>
      </w:r>
      <w:hyperlink r:id="rId9" w:history="1">
        <w:r w:rsidRPr="00CD4336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Pr="00CD4336">
        <w:rPr>
          <w:rFonts w:ascii="Times New Roman" w:hAnsi="Times New Roman" w:cs="Times New Roman"/>
          <w:sz w:val="28"/>
          <w:szCs w:val="28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23. 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 основе в управлении некоммерческой организацией.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с подпунктом 2 пункта 9 настоящего Положения.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lastRenderedPageBreak/>
        <w:t>25. Заседания комиссии могут проводиться в отсутствие муниципального служащего или гражданина в случае: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1) если в обращении, заявлении или уведомлении, предусмотренных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D4336" w:rsidRPr="00CD4336" w:rsidRDefault="00CD4336" w:rsidP="00CD4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D4336" w:rsidRPr="00CD4336" w:rsidRDefault="00CD4336" w:rsidP="00CD4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CD4336">
        <w:rPr>
          <w:rFonts w:ascii="Times New Roman" w:hAnsi="Times New Roman" w:cs="Times New Roman"/>
          <w:sz w:val="28"/>
          <w:szCs w:val="28"/>
        </w:rPr>
        <w:lastRenderedPageBreak/>
        <w:t>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lastRenderedPageBreak/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CD4336" w:rsidRPr="00CD4336" w:rsidRDefault="00CD4336" w:rsidP="00CD4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</w:t>
      </w:r>
      <w:r w:rsidRPr="00CD4336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отказать муниципальному служащему участвовать на безвозмездной основе в управлении данной некоммерческой организацией, указанной в заявлении. 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41. В протоколе заседания комиссии указываются: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3) предъявляемые к муниципальному служащему претензии, материалы, на которых они основываются;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4) содержание пояснений муниципального служащего и других лиц по существу предъявляемых претензий;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6) источник информации, содержащей основания для проведения заседания комиссии, дата поступления информации в администрацию </w:t>
      </w:r>
      <w:r w:rsidR="0032031E">
        <w:rPr>
          <w:rFonts w:ascii="Times New Roman" w:hAnsi="Times New Roman" w:cs="Times New Roman"/>
          <w:sz w:val="28"/>
          <w:szCs w:val="28"/>
        </w:rPr>
        <w:t>Новобибеевского</w:t>
      </w:r>
      <w:r w:rsidR="0032031E" w:rsidRPr="00CD4336">
        <w:rPr>
          <w:rFonts w:ascii="Times New Roman" w:hAnsi="Times New Roman" w:cs="Times New Roman"/>
          <w:sz w:val="28"/>
          <w:szCs w:val="28"/>
        </w:rPr>
        <w:t xml:space="preserve"> </w:t>
      </w:r>
      <w:r w:rsidRPr="00CD4336">
        <w:rPr>
          <w:rFonts w:ascii="Times New Roman" w:hAnsi="Times New Roman" w:cs="Times New Roman"/>
          <w:sz w:val="28"/>
          <w:szCs w:val="28"/>
        </w:rPr>
        <w:t>сельсовета Болотнинского района Новосибирской области</w:t>
      </w:r>
      <w:r w:rsidRPr="00CD4336">
        <w:rPr>
          <w:rFonts w:ascii="Times New Roman" w:hAnsi="Times New Roman" w:cs="Times New Roman"/>
          <w:bCs/>
          <w:sz w:val="28"/>
          <w:szCs w:val="28"/>
        </w:rPr>
        <w:t>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CD4336">
        <w:rPr>
          <w:rFonts w:ascii="Times New Roman" w:hAnsi="Times New Roman" w:cs="Times New Roman"/>
          <w:sz w:val="28"/>
          <w:szCs w:val="28"/>
        </w:rPr>
        <w:t>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lastRenderedPageBreak/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44. Представитель нанимателя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46.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Pr="00CD4336">
        <w:rPr>
          <w:color w:val="000000" w:themeColor="text1"/>
          <w:sz w:val="28"/>
          <w:szCs w:val="28"/>
        </w:rPr>
        <w:t xml:space="preserve">, </w:t>
      </w:r>
      <w:r w:rsidRPr="00CD4336">
        <w:rPr>
          <w:rFonts w:ascii="Times New Roman" w:hAnsi="Times New Roman" w:cs="Times New Roman"/>
          <w:color w:val="000000" w:themeColor="text1"/>
          <w:sz w:val="28"/>
          <w:szCs w:val="28"/>
        </w:rPr>
        <w:t>а при необходимости – немедленно.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 xml:space="preserve"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</w:t>
      </w:r>
      <w:r w:rsidR="0032031E">
        <w:rPr>
          <w:rFonts w:ascii="Times New Roman" w:hAnsi="Times New Roman" w:cs="Times New Roman"/>
          <w:sz w:val="28"/>
          <w:szCs w:val="28"/>
        </w:rPr>
        <w:t>Новобибеевского</w:t>
      </w:r>
      <w:r w:rsidR="0032031E" w:rsidRPr="00CD4336">
        <w:rPr>
          <w:rFonts w:ascii="Times New Roman" w:hAnsi="Times New Roman" w:cs="Times New Roman"/>
          <w:sz w:val="28"/>
          <w:szCs w:val="28"/>
        </w:rPr>
        <w:t xml:space="preserve"> </w:t>
      </w:r>
      <w:r w:rsidRPr="00CD4336">
        <w:rPr>
          <w:rFonts w:ascii="Times New Roman" w:hAnsi="Times New Roman" w:cs="Times New Roman"/>
          <w:sz w:val="28"/>
          <w:szCs w:val="28"/>
        </w:rPr>
        <w:t>сельсовета Болотнинского района Новосибирской области</w:t>
      </w:r>
      <w:r w:rsidRPr="00CD4336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49. Выписка из решения комиссии, заверенная подписью секретаря комиссии и печатью, вручается гражданину, замещавшему должность муниципальной службы</w:t>
      </w:r>
      <w:r w:rsidRPr="00CD433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D4336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в абзаце втором подпункта 2 пункта 9 настоящего Положения, под </w:t>
      </w:r>
      <w:r w:rsidRPr="00CD4336">
        <w:rPr>
          <w:rFonts w:ascii="Times New Roman" w:hAnsi="Times New Roman" w:cs="Times New Roman"/>
          <w:sz w:val="28"/>
          <w:szCs w:val="28"/>
        </w:rPr>
        <w:lastRenderedPageBreak/>
        <w:t>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D4336" w:rsidRPr="00CD4336" w:rsidRDefault="00CD4336" w:rsidP="00CD4336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CD4336" w:rsidRPr="00CD4336" w:rsidSect="00222693">
          <w:headerReference w:type="default" r:id="rId10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CD4336" w:rsidRPr="00CD4336" w:rsidRDefault="00CD4336" w:rsidP="00CD4336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433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CD4336" w:rsidRPr="00CD4336" w:rsidRDefault="00CD4336" w:rsidP="00CD4336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CD4336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>к</w:t>
      </w:r>
      <w:proofErr w:type="gramEnd"/>
      <w:r w:rsidRPr="00CD4336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D4336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в </w:t>
      </w:r>
    </w:p>
    <w:p w:rsidR="00CD4336" w:rsidRPr="00CD4336" w:rsidRDefault="00CD4336" w:rsidP="00CD4336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CD433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D4336">
        <w:rPr>
          <w:rFonts w:ascii="Times New Roman" w:hAnsi="Times New Roman" w:cs="Times New Roman"/>
          <w:sz w:val="28"/>
          <w:szCs w:val="28"/>
        </w:rPr>
        <w:t xml:space="preserve"> </w:t>
      </w:r>
      <w:r w:rsidR="0032031E">
        <w:rPr>
          <w:rFonts w:ascii="Times New Roman" w:hAnsi="Times New Roman" w:cs="Times New Roman"/>
          <w:sz w:val="28"/>
          <w:szCs w:val="28"/>
        </w:rPr>
        <w:t>Новобибеевского</w:t>
      </w:r>
      <w:r w:rsidR="0032031E" w:rsidRPr="00CD4336">
        <w:rPr>
          <w:rFonts w:ascii="Times New Roman" w:hAnsi="Times New Roman" w:cs="Times New Roman"/>
          <w:sz w:val="28"/>
          <w:szCs w:val="28"/>
        </w:rPr>
        <w:t xml:space="preserve"> </w:t>
      </w:r>
      <w:r w:rsidRPr="00CD4336">
        <w:rPr>
          <w:rFonts w:ascii="Times New Roman" w:hAnsi="Times New Roman" w:cs="Times New Roman"/>
          <w:sz w:val="28"/>
          <w:szCs w:val="28"/>
        </w:rPr>
        <w:t>сельсовета Болотнинского района Новосибирской области</w:t>
      </w:r>
    </w:p>
    <w:p w:rsidR="00CD4336" w:rsidRPr="00CD4336" w:rsidRDefault="00CD4336" w:rsidP="00CD4336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4336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D4336">
        <w:rPr>
          <w:rFonts w:ascii="Times New Roman" w:eastAsia="Calibri" w:hAnsi="Times New Roman" w:cs="Times New Roman"/>
          <w:b/>
          <w:sz w:val="28"/>
          <w:szCs w:val="28"/>
        </w:rPr>
        <w:t>учета</w:t>
      </w:r>
      <w:proofErr w:type="gramEnd"/>
      <w:r w:rsidRPr="00CD4336">
        <w:rPr>
          <w:rFonts w:ascii="Times New Roman" w:eastAsia="Calibri" w:hAnsi="Times New Roman" w:cs="Times New Roman"/>
          <w:b/>
          <w:sz w:val="28"/>
          <w:szCs w:val="28"/>
        </w:rPr>
        <w:t xml:space="preserve">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</w:t>
      </w:r>
      <w:r w:rsidRPr="00CD433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2031E" w:rsidRPr="0032031E">
        <w:rPr>
          <w:rFonts w:ascii="Times New Roman" w:hAnsi="Times New Roman" w:cs="Times New Roman"/>
          <w:b/>
          <w:sz w:val="28"/>
          <w:szCs w:val="28"/>
        </w:rPr>
        <w:t>Новобибеевского</w:t>
      </w:r>
      <w:r w:rsidR="0032031E" w:rsidRPr="00CD4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336">
        <w:rPr>
          <w:rFonts w:ascii="Times New Roman" w:hAnsi="Times New Roman" w:cs="Times New Roman"/>
          <w:b/>
          <w:sz w:val="28"/>
          <w:szCs w:val="28"/>
        </w:rPr>
        <w:t>сельсовета Болотнинского района Новосибирской области</w:t>
      </w: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4336" w:rsidRPr="00CD4336" w:rsidRDefault="00CD4336" w:rsidP="00CD4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CD4336" w:rsidRPr="00CD4336" w:rsidTr="00E57230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D433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336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D4336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</w:t>
            </w:r>
            <w:proofErr w:type="gramEnd"/>
            <w:r w:rsidRPr="00CD43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336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336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336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336">
              <w:rPr>
                <w:rFonts w:ascii="Times New Roman" w:eastAsia="Calibri" w:hAnsi="Times New Roman" w:cs="Times New Roman"/>
                <w:sz w:val="24"/>
                <w:szCs w:val="24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336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принятом решении, дата</w:t>
            </w:r>
          </w:p>
        </w:tc>
      </w:tr>
      <w:tr w:rsidR="00CD4336" w:rsidRPr="00CD4336" w:rsidTr="00E572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3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3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3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3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3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33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3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CD4336" w:rsidRPr="00CD4336" w:rsidTr="00E572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36" w:rsidRPr="00CD4336" w:rsidRDefault="00CD4336" w:rsidP="00C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4336" w:rsidRPr="00CD4336" w:rsidRDefault="00CD4336" w:rsidP="00CD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D4336" w:rsidRPr="00CD4336" w:rsidRDefault="00CD4336" w:rsidP="00CD4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336">
        <w:rPr>
          <w:rFonts w:ascii="Times New Roman" w:hAnsi="Times New Roman" w:cs="Times New Roman"/>
          <w:b/>
          <w:sz w:val="28"/>
          <w:szCs w:val="28"/>
        </w:rPr>
        <w:t>СОСТАВ КОМИССИИ</w:t>
      </w:r>
      <w:r w:rsidRPr="00CD4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336" w:rsidRPr="00CD4336" w:rsidRDefault="00CD4336" w:rsidP="00CD4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4336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CD4336">
        <w:rPr>
          <w:rFonts w:ascii="Times New Roman" w:hAnsi="Times New Roman" w:cs="Times New Roman"/>
          <w:b/>
          <w:sz w:val="28"/>
          <w:szCs w:val="28"/>
        </w:rPr>
        <w:t xml:space="preserve"> соблюдению требований к служебному поведению муниципальных служащих и урегулированию конфликта интересов </w:t>
      </w:r>
    </w:p>
    <w:p w:rsidR="00CD4336" w:rsidRPr="00CD4336" w:rsidRDefault="00CD4336" w:rsidP="00CD43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3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gramStart"/>
      <w:r w:rsidRPr="00CD433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D4336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32031E" w:rsidRPr="0032031E">
        <w:rPr>
          <w:rFonts w:ascii="Times New Roman" w:hAnsi="Times New Roman" w:cs="Times New Roman"/>
          <w:b/>
          <w:sz w:val="28"/>
          <w:szCs w:val="28"/>
        </w:rPr>
        <w:t>Новобибеевского</w:t>
      </w:r>
      <w:r w:rsidR="0032031E" w:rsidRPr="00CD4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336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CD4336" w:rsidRPr="00CD4336" w:rsidRDefault="00CD4336" w:rsidP="00CD4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336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CD4336" w:rsidRPr="00CD4336" w:rsidRDefault="00CD4336" w:rsidP="00CD43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4785"/>
      </w:tblGrid>
      <w:tr w:rsidR="00CD4336" w:rsidRPr="00CD4336" w:rsidTr="00E57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36" w:rsidRPr="00CD4336" w:rsidRDefault="00CD4336" w:rsidP="00C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D4336" w:rsidRPr="00CD4336" w:rsidRDefault="00CD4336" w:rsidP="00C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43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433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36" w:rsidRPr="00CD4336" w:rsidRDefault="00CD4336" w:rsidP="00C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33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36" w:rsidRPr="00CD4336" w:rsidRDefault="00CD4336" w:rsidP="00C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43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proofErr w:type="gramEnd"/>
          </w:p>
        </w:tc>
      </w:tr>
      <w:tr w:rsidR="00CD4336" w:rsidRPr="00CD4336" w:rsidTr="00E57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36" w:rsidRPr="00CD4336" w:rsidRDefault="00CD4336" w:rsidP="00C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36" w:rsidRPr="00CD4336" w:rsidRDefault="0032031E" w:rsidP="00C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Филина Лариса Андреевна</w:t>
            </w:r>
            <w:r w:rsidR="00CD4336" w:rsidRPr="00CD4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36" w:rsidRPr="00CD4336" w:rsidRDefault="00CD4336" w:rsidP="0032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3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комиссии, глава </w:t>
            </w:r>
            <w:r w:rsidR="0032031E">
              <w:rPr>
                <w:rFonts w:ascii="Times New Roman" w:hAnsi="Times New Roman" w:cs="Times New Roman"/>
                <w:sz w:val="28"/>
                <w:szCs w:val="28"/>
              </w:rPr>
              <w:t>Новобибеевского</w:t>
            </w:r>
            <w:r w:rsidR="0032031E" w:rsidRPr="00CD4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336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CD4336" w:rsidRPr="00CD4336" w:rsidTr="00E57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36" w:rsidRPr="00CD4336" w:rsidRDefault="00CD4336" w:rsidP="00C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36" w:rsidRPr="00CD4336" w:rsidRDefault="0032031E" w:rsidP="00C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Крупина Нина Сергеевна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36" w:rsidRPr="00CD4336" w:rsidRDefault="0032031E" w:rsidP="0032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председателя, 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Новобибеевского</w:t>
            </w:r>
            <w:r w:rsidR="00CD4336" w:rsidRPr="00CD433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CD4336" w:rsidRPr="00CD4336" w:rsidTr="00E57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36" w:rsidRPr="00CD4336" w:rsidRDefault="00CD4336" w:rsidP="00C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36" w:rsidRPr="00CD4336" w:rsidRDefault="0032031E" w:rsidP="00C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Томилина Лилия Ивановна</w:t>
            </w:r>
            <w:r w:rsidR="00CD4336" w:rsidRPr="00CD4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36" w:rsidRPr="00CD4336" w:rsidRDefault="00CD4336" w:rsidP="0032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36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Секретарь, директор МКУК </w:t>
            </w:r>
            <w:r w:rsidR="0032031E">
              <w:rPr>
                <w:rFonts w:ascii="Times New Roman" w:hAnsi="Times New Roman" w:cs="Times New Roman"/>
                <w:sz w:val="28"/>
                <w:szCs w:val="28"/>
              </w:rPr>
              <w:t>НСК</w:t>
            </w:r>
            <w:r w:rsidRPr="00CD43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CD4336" w:rsidRPr="00CD4336" w:rsidTr="00E57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36" w:rsidRPr="00CD4336" w:rsidRDefault="00CD4336" w:rsidP="00C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36" w:rsidRPr="00CD4336" w:rsidRDefault="0032031E" w:rsidP="00C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Лариса Петровна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36" w:rsidRPr="00CD4336" w:rsidRDefault="00CD4336" w:rsidP="0032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36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комиссии, специалист администрации </w:t>
            </w:r>
            <w:r w:rsidR="0032031E">
              <w:rPr>
                <w:rFonts w:ascii="Times New Roman" w:hAnsi="Times New Roman" w:cs="Times New Roman"/>
                <w:sz w:val="28"/>
                <w:szCs w:val="28"/>
              </w:rPr>
              <w:t>Новобибеевского</w:t>
            </w:r>
            <w:r w:rsidR="0032031E" w:rsidRPr="00CD4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336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CD4336" w:rsidRPr="00CD4336" w:rsidTr="00E572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36" w:rsidRPr="00CD4336" w:rsidRDefault="00CD4336" w:rsidP="00CD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36" w:rsidRPr="00CD4336" w:rsidRDefault="0032031E" w:rsidP="0032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 Максим Валерьевич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36" w:rsidRPr="00CD4336" w:rsidRDefault="00CD4336" w:rsidP="0032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336"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комиссии, </w:t>
            </w:r>
            <w:r w:rsidR="0032031E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CD4336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</w:t>
            </w:r>
            <w:r w:rsidR="0032031E">
              <w:rPr>
                <w:rFonts w:ascii="Times New Roman" w:hAnsi="Times New Roman" w:cs="Times New Roman"/>
                <w:sz w:val="28"/>
                <w:szCs w:val="28"/>
              </w:rPr>
              <w:t>Новобибеевского</w:t>
            </w:r>
            <w:r w:rsidRPr="00CD433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CD4336" w:rsidRPr="00CD4336" w:rsidRDefault="00CD4336" w:rsidP="00CD43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336" w:rsidRPr="00CD4336" w:rsidRDefault="00CD4336" w:rsidP="00CD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1BF" w:rsidRPr="00515FA8" w:rsidRDefault="00C271BF" w:rsidP="00C27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71BF" w:rsidRPr="00515FA8" w:rsidSect="00222693">
      <w:headerReference w:type="default" r:id="rId11"/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360" w:rsidRDefault="00387360" w:rsidP="005D3373">
      <w:pPr>
        <w:spacing w:after="0" w:line="240" w:lineRule="auto"/>
      </w:pPr>
      <w:r>
        <w:separator/>
      </w:r>
    </w:p>
  </w:endnote>
  <w:endnote w:type="continuationSeparator" w:id="0">
    <w:p w:rsidR="00387360" w:rsidRDefault="00387360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360" w:rsidRDefault="00387360" w:rsidP="005D3373">
      <w:pPr>
        <w:spacing w:after="0" w:line="240" w:lineRule="auto"/>
      </w:pPr>
      <w:r>
        <w:separator/>
      </w:r>
    </w:p>
  </w:footnote>
  <w:footnote w:type="continuationSeparator" w:id="0">
    <w:p w:rsidR="00387360" w:rsidRDefault="00387360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336" w:rsidRPr="00367B04" w:rsidRDefault="00CD4336">
    <w:pPr>
      <w:pStyle w:val="a3"/>
      <w:jc w:val="center"/>
      <w:rPr>
        <w:rFonts w:ascii="Times New Roman" w:hAnsi="Times New Roman" w:cs="Times New Roman"/>
        <w:sz w:val="20"/>
        <w:szCs w:val="20"/>
      </w:rPr>
    </w:pPr>
  </w:p>
  <w:p w:rsidR="00CD4336" w:rsidRPr="00DC501E" w:rsidRDefault="00CD4336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3084"/>
    <w:rsid w:val="000142EA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18E2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502F8"/>
    <w:rsid w:val="00150D4E"/>
    <w:rsid w:val="00154CBE"/>
    <w:rsid w:val="00154EF7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023"/>
    <w:rsid w:val="00182DF4"/>
    <w:rsid w:val="00184424"/>
    <w:rsid w:val="00186937"/>
    <w:rsid w:val="001903D6"/>
    <w:rsid w:val="00192C98"/>
    <w:rsid w:val="00193D61"/>
    <w:rsid w:val="00194D22"/>
    <w:rsid w:val="00195861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D1A65"/>
    <w:rsid w:val="001D341F"/>
    <w:rsid w:val="001D3EC9"/>
    <w:rsid w:val="001D4C5E"/>
    <w:rsid w:val="001D7FAB"/>
    <w:rsid w:val="001E17DC"/>
    <w:rsid w:val="001E1D80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30E9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36"/>
    <w:rsid w:val="002845F5"/>
    <w:rsid w:val="00285448"/>
    <w:rsid w:val="0028610B"/>
    <w:rsid w:val="00286F86"/>
    <w:rsid w:val="00287B0D"/>
    <w:rsid w:val="00290317"/>
    <w:rsid w:val="00291808"/>
    <w:rsid w:val="00292D30"/>
    <w:rsid w:val="00293216"/>
    <w:rsid w:val="00293A08"/>
    <w:rsid w:val="00294F3C"/>
    <w:rsid w:val="0029621F"/>
    <w:rsid w:val="00297163"/>
    <w:rsid w:val="00297EE0"/>
    <w:rsid w:val="002A0C1A"/>
    <w:rsid w:val="002A0F5C"/>
    <w:rsid w:val="002A1CF7"/>
    <w:rsid w:val="002A35B5"/>
    <w:rsid w:val="002A5BD8"/>
    <w:rsid w:val="002A77CC"/>
    <w:rsid w:val="002A7FDE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5F1"/>
    <w:rsid w:val="0030053B"/>
    <w:rsid w:val="00300809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031E"/>
    <w:rsid w:val="0032333E"/>
    <w:rsid w:val="00323DC2"/>
    <w:rsid w:val="00323FFB"/>
    <w:rsid w:val="0032423E"/>
    <w:rsid w:val="00325F25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22D"/>
    <w:rsid w:val="0037629B"/>
    <w:rsid w:val="003766FC"/>
    <w:rsid w:val="00377302"/>
    <w:rsid w:val="00380AD6"/>
    <w:rsid w:val="00380D75"/>
    <w:rsid w:val="00380DBE"/>
    <w:rsid w:val="00382EC1"/>
    <w:rsid w:val="00383A4E"/>
    <w:rsid w:val="00386217"/>
    <w:rsid w:val="00386876"/>
    <w:rsid w:val="00387360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D0332"/>
    <w:rsid w:val="003D12B9"/>
    <w:rsid w:val="003D2936"/>
    <w:rsid w:val="003D3EE0"/>
    <w:rsid w:val="003D4B38"/>
    <w:rsid w:val="003D5216"/>
    <w:rsid w:val="003D69AB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7C23"/>
    <w:rsid w:val="00471CFF"/>
    <w:rsid w:val="00471DDD"/>
    <w:rsid w:val="004732B4"/>
    <w:rsid w:val="004764C5"/>
    <w:rsid w:val="00476C6A"/>
    <w:rsid w:val="00476E3B"/>
    <w:rsid w:val="00480F1E"/>
    <w:rsid w:val="004825A2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2533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37AE"/>
    <w:rsid w:val="00514050"/>
    <w:rsid w:val="00514270"/>
    <w:rsid w:val="00515FA8"/>
    <w:rsid w:val="00520E20"/>
    <w:rsid w:val="00521829"/>
    <w:rsid w:val="00521ED4"/>
    <w:rsid w:val="005241F1"/>
    <w:rsid w:val="0052430A"/>
    <w:rsid w:val="0052487F"/>
    <w:rsid w:val="00524C50"/>
    <w:rsid w:val="0053001E"/>
    <w:rsid w:val="00531135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5694"/>
    <w:rsid w:val="00566484"/>
    <w:rsid w:val="00570B6A"/>
    <w:rsid w:val="00572591"/>
    <w:rsid w:val="005740BD"/>
    <w:rsid w:val="005741AE"/>
    <w:rsid w:val="00574922"/>
    <w:rsid w:val="005825E6"/>
    <w:rsid w:val="00582653"/>
    <w:rsid w:val="005837A6"/>
    <w:rsid w:val="005844D7"/>
    <w:rsid w:val="00585E1B"/>
    <w:rsid w:val="0058794D"/>
    <w:rsid w:val="00590819"/>
    <w:rsid w:val="005945B2"/>
    <w:rsid w:val="00595EAE"/>
    <w:rsid w:val="005971D1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2028"/>
    <w:rsid w:val="005C4A6A"/>
    <w:rsid w:val="005C5D64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3D68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C03"/>
    <w:rsid w:val="00637D40"/>
    <w:rsid w:val="00640813"/>
    <w:rsid w:val="00643565"/>
    <w:rsid w:val="006463B0"/>
    <w:rsid w:val="00646555"/>
    <w:rsid w:val="00650346"/>
    <w:rsid w:val="006514E2"/>
    <w:rsid w:val="00652E88"/>
    <w:rsid w:val="0065557E"/>
    <w:rsid w:val="00656F13"/>
    <w:rsid w:val="0066140D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4483"/>
    <w:rsid w:val="00684A71"/>
    <w:rsid w:val="006913B5"/>
    <w:rsid w:val="00691633"/>
    <w:rsid w:val="00691E85"/>
    <w:rsid w:val="00693D35"/>
    <w:rsid w:val="00694104"/>
    <w:rsid w:val="00694390"/>
    <w:rsid w:val="0069646B"/>
    <w:rsid w:val="00696CCE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11B0"/>
    <w:rsid w:val="006D2B9B"/>
    <w:rsid w:val="006D2F0C"/>
    <w:rsid w:val="006D5572"/>
    <w:rsid w:val="006D6B7D"/>
    <w:rsid w:val="006D7945"/>
    <w:rsid w:val="006E1936"/>
    <w:rsid w:val="006E2130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71DA"/>
    <w:rsid w:val="00717633"/>
    <w:rsid w:val="00720D9B"/>
    <w:rsid w:val="00721DD7"/>
    <w:rsid w:val="007234F8"/>
    <w:rsid w:val="007261DD"/>
    <w:rsid w:val="00730A6A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52FF"/>
    <w:rsid w:val="00797AD6"/>
    <w:rsid w:val="007A0C81"/>
    <w:rsid w:val="007A46B2"/>
    <w:rsid w:val="007A483D"/>
    <w:rsid w:val="007A497E"/>
    <w:rsid w:val="007A5C6D"/>
    <w:rsid w:val="007B32CA"/>
    <w:rsid w:val="007B3424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4287"/>
    <w:rsid w:val="008347EF"/>
    <w:rsid w:val="00834C26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5BB5"/>
    <w:rsid w:val="008664C5"/>
    <w:rsid w:val="008672A6"/>
    <w:rsid w:val="00872721"/>
    <w:rsid w:val="00873601"/>
    <w:rsid w:val="00874848"/>
    <w:rsid w:val="008766DE"/>
    <w:rsid w:val="008771CE"/>
    <w:rsid w:val="008818C6"/>
    <w:rsid w:val="0088400D"/>
    <w:rsid w:val="0088675F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75C9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5B36"/>
    <w:rsid w:val="00936F37"/>
    <w:rsid w:val="0094545F"/>
    <w:rsid w:val="0094774D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51B6"/>
    <w:rsid w:val="00983751"/>
    <w:rsid w:val="00983E9E"/>
    <w:rsid w:val="00984328"/>
    <w:rsid w:val="00984A57"/>
    <w:rsid w:val="00986161"/>
    <w:rsid w:val="00991660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B056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6A8A"/>
    <w:rsid w:val="00A10240"/>
    <w:rsid w:val="00A10DB7"/>
    <w:rsid w:val="00A121E5"/>
    <w:rsid w:val="00A126C0"/>
    <w:rsid w:val="00A13001"/>
    <w:rsid w:val="00A13A5C"/>
    <w:rsid w:val="00A140B1"/>
    <w:rsid w:val="00A14732"/>
    <w:rsid w:val="00A14FFC"/>
    <w:rsid w:val="00A15FA8"/>
    <w:rsid w:val="00A21A62"/>
    <w:rsid w:val="00A22911"/>
    <w:rsid w:val="00A24679"/>
    <w:rsid w:val="00A26580"/>
    <w:rsid w:val="00A26C69"/>
    <w:rsid w:val="00A27B90"/>
    <w:rsid w:val="00A3032D"/>
    <w:rsid w:val="00A31857"/>
    <w:rsid w:val="00A3486D"/>
    <w:rsid w:val="00A35EA2"/>
    <w:rsid w:val="00A37921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61C8"/>
    <w:rsid w:val="00A5755B"/>
    <w:rsid w:val="00A6121B"/>
    <w:rsid w:val="00A6431D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0121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B0794A"/>
    <w:rsid w:val="00B109EE"/>
    <w:rsid w:val="00B10F66"/>
    <w:rsid w:val="00B11343"/>
    <w:rsid w:val="00B1344B"/>
    <w:rsid w:val="00B14A44"/>
    <w:rsid w:val="00B14A55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262A"/>
    <w:rsid w:val="00BD5751"/>
    <w:rsid w:val="00BE29E4"/>
    <w:rsid w:val="00BE3D3C"/>
    <w:rsid w:val="00BE4994"/>
    <w:rsid w:val="00BE7021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20E18"/>
    <w:rsid w:val="00C21A9F"/>
    <w:rsid w:val="00C271BF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E08"/>
    <w:rsid w:val="00C749CB"/>
    <w:rsid w:val="00C74F00"/>
    <w:rsid w:val="00C831F2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4336"/>
    <w:rsid w:val="00CD7923"/>
    <w:rsid w:val="00CD7BCC"/>
    <w:rsid w:val="00CE1E5A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AC7"/>
    <w:rsid w:val="00CF4EC6"/>
    <w:rsid w:val="00CF59D5"/>
    <w:rsid w:val="00CF6084"/>
    <w:rsid w:val="00CF6B68"/>
    <w:rsid w:val="00CF77A0"/>
    <w:rsid w:val="00D04140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6CA4"/>
    <w:rsid w:val="00E377EA"/>
    <w:rsid w:val="00E42E52"/>
    <w:rsid w:val="00E431EA"/>
    <w:rsid w:val="00E44E0D"/>
    <w:rsid w:val="00E472F4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2A5C"/>
    <w:rsid w:val="00E73820"/>
    <w:rsid w:val="00E747EF"/>
    <w:rsid w:val="00E75DCD"/>
    <w:rsid w:val="00E77553"/>
    <w:rsid w:val="00E777A8"/>
    <w:rsid w:val="00E8041F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25E6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507C"/>
    <w:rsid w:val="00F50E2A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C8"/>
    <w:rsid w:val="00F971DB"/>
    <w:rsid w:val="00F971F5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43CD"/>
    <w:rsid w:val="00FE69C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5850A3-0D43-40D0-B9FE-940A38D2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543530A44AD5AD62BC61BCF7A8D1DB6F34B00F3vEW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F3D9593B0E0574CE20FC17065ADBEE520CC040520044AD5AD62BC61BCF7A8D1DB6F349v0W4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1ADF1D33B83770ED7DF6C020C8F4656CFE7BA4032544A2BFFE90DFE0C0B0AE4E8FF32622D80362Bm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F89754-EE6E-418A-8CC3-4B08A05A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5821</Words>
  <Characters>33185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38929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Деркач Татьяна Николаевна</dc:creator>
  <cp:lastModifiedBy>user01</cp:lastModifiedBy>
  <cp:revision>2</cp:revision>
  <cp:lastPrinted>2022-04-13T08:11:00Z</cp:lastPrinted>
  <dcterms:created xsi:type="dcterms:W3CDTF">2022-04-13T08:11:00Z</dcterms:created>
  <dcterms:modified xsi:type="dcterms:W3CDTF">2022-04-13T08:11:00Z</dcterms:modified>
</cp:coreProperties>
</file>